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34" w:rsidRPr="002C4163" w:rsidRDefault="00B52734" w:rsidP="00B527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4163">
        <w:rPr>
          <w:rFonts w:ascii="Times New Roman" w:hAnsi="Times New Roman" w:cs="Times New Roman"/>
          <w:sz w:val="24"/>
          <w:szCs w:val="24"/>
        </w:rPr>
        <w:t>Housing and Interiors for FCS Teachers</w:t>
      </w:r>
    </w:p>
    <w:p w:rsidR="00B52734" w:rsidRPr="002C4163" w:rsidRDefault="00B52734" w:rsidP="00B52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163">
        <w:rPr>
          <w:rFonts w:ascii="Times New Roman" w:hAnsi="Times New Roman" w:cs="Times New Roman"/>
          <w:sz w:val="24"/>
          <w:szCs w:val="24"/>
        </w:rPr>
        <w:t>Janis Moore</w:t>
      </w:r>
    </w:p>
    <w:p w:rsidR="00EF5503" w:rsidRDefault="00EF5503">
      <w:pPr>
        <w:rPr>
          <w:rFonts w:ascii="Times New Roman" w:hAnsi="Times New Roman" w:cs="Times New Roman"/>
          <w:sz w:val="24"/>
          <w:szCs w:val="24"/>
        </w:rPr>
      </w:pPr>
    </w:p>
    <w:p w:rsidR="00B52734" w:rsidRDefault="00B52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2734">
        <w:rPr>
          <w:rFonts w:ascii="Times New Roman" w:hAnsi="Times New Roman" w:cs="Times New Roman"/>
          <w:sz w:val="24"/>
          <w:szCs w:val="24"/>
          <w:u w:val="single"/>
        </w:rPr>
        <w:t>Assessment</w:t>
      </w:r>
    </w:p>
    <w:p w:rsidR="00B52734" w:rsidRDefault="00535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have updated and revised </w:t>
      </w:r>
      <w:r w:rsidR="00560503">
        <w:rPr>
          <w:rFonts w:ascii="Times New Roman" w:hAnsi="Times New Roman" w:cs="Times New Roman"/>
          <w:sz w:val="24"/>
          <w:szCs w:val="24"/>
        </w:rPr>
        <w:t>my Interior Design P</w:t>
      </w:r>
      <w:r>
        <w:rPr>
          <w:rFonts w:ascii="Times New Roman" w:hAnsi="Times New Roman" w:cs="Times New Roman"/>
          <w:sz w:val="24"/>
          <w:szCs w:val="24"/>
        </w:rPr>
        <w:t xml:space="preserve">roject </w:t>
      </w:r>
      <w:r w:rsidR="00560503">
        <w:rPr>
          <w:rFonts w:ascii="Times New Roman" w:hAnsi="Times New Roman" w:cs="Times New Roman"/>
          <w:sz w:val="24"/>
          <w:szCs w:val="24"/>
        </w:rPr>
        <w:t>for my Interior De</w:t>
      </w:r>
      <w:r>
        <w:rPr>
          <w:rFonts w:ascii="Times New Roman" w:hAnsi="Times New Roman" w:cs="Times New Roman"/>
          <w:sz w:val="24"/>
          <w:szCs w:val="24"/>
        </w:rPr>
        <w:t>sign and Housing class.  After the Housing Styles &amp; Selection unit, we move to Design</w:t>
      </w:r>
      <w:r w:rsidR="002141A7">
        <w:rPr>
          <w:rFonts w:ascii="Times New Roman" w:hAnsi="Times New Roman" w:cs="Times New Roman"/>
          <w:sz w:val="24"/>
          <w:szCs w:val="24"/>
        </w:rPr>
        <w:t>. As we study backgrounds and furnishings, the material is applied through this Interior Design Project.  Students will have class time of 2-3 days per week for 9 weeks to work on this project.  They may use the computers in the classroom or go to the computer lab during this time.</w:t>
      </w:r>
      <w:r w:rsidR="003003A8">
        <w:rPr>
          <w:rFonts w:ascii="Times New Roman" w:hAnsi="Times New Roman" w:cs="Times New Roman"/>
          <w:sz w:val="24"/>
          <w:szCs w:val="24"/>
        </w:rPr>
        <w:t xml:space="preserve">  The ideas of Inspiration Boards, Glogster and Colour Boards were from the Housing </w:t>
      </w:r>
      <w:r w:rsidR="00560503">
        <w:rPr>
          <w:rFonts w:ascii="Times New Roman" w:hAnsi="Times New Roman" w:cs="Times New Roman"/>
          <w:sz w:val="24"/>
          <w:szCs w:val="24"/>
        </w:rPr>
        <w:t xml:space="preserve">&amp; </w:t>
      </w:r>
      <w:r w:rsidR="003003A8">
        <w:rPr>
          <w:rFonts w:ascii="Times New Roman" w:hAnsi="Times New Roman" w:cs="Times New Roman"/>
          <w:sz w:val="24"/>
          <w:szCs w:val="24"/>
        </w:rPr>
        <w:t>Interiors Class, 2012.</w:t>
      </w:r>
      <w:r w:rsidR="00560503">
        <w:rPr>
          <w:rFonts w:ascii="Times New Roman" w:hAnsi="Times New Roman" w:cs="Times New Roman"/>
          <w:sz w:val="24"/>
          <w:szCs w:val="24"/>
        </w:rPr>
        <w:t xml:space="preserve">  Although it is due towards the end of the semester class, I do not use it as a final as it takes too long to evaluate.</w:t>
      </w:r>
    </w:p>
    <w:p w:rsidR="00560503" w:rsidRDefault="003003A8" w:rsidP="00532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Benchmarks: </w:t>
      </w:r>
    </w:p>
    <w:p w:rsidR="00D5762F" w:rsidRDefault="003003A8" w:rsidP="00D5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National:</w:t>
      </w:r>
      <w:r w:rsidR="00532349">
        <w:rPr>
          <w:rFonts w:ascii="Times New Roman" w:hAnsi="Times New Roman" w:cs="Times New Roman"/>
          <w:sz w:val="24"/>
          <w:szCs w:val="24"/>
        </w:rPr>
        <w:t xml:space="preserve"> </w:t>
      </w:r>
      <w:r w:rsidR="00D5762F" w:rsidRPr="002C4163">
        <w:rPr>
          <w:rFonts w:ascii="Times New Roman" w:hAnsi="Times New Roman" w:cs="Times New Roman"/>
          <w:bCs/>
          <w:sz w:val="24"/>
          <w:szCs w:val="24"/>
        </w:rPr>
        <w:t>Analyze influences on architectural and f</w:t>
      </w:r>
      <w:r w:rsidR="00D5762F">
        <w:rPr>
          <w:rFonts w:ascii="Times New Roman" w:hAnsi="Times New Roman" w:cs="Times New Roman"/>
          <w:bCs/>
          <w:sz w:val="24"/>
          <w:szCs w:val="24"/>
        </w:rPr>
        <w:t>urniture design and development</w:t>
      </w:r>
    </w:p>
    <w:p w:rsidR="00D5762F" w:rsidRDefault="00D5762F" w:rsidP="00D5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04D">
        <w:rPr>
          <w:rFonts w:ascii="Times New Roman" w:hAnsi="Times New Roman" w:cs="Times New Roman"/>
          <w:sz w:val="24"/>
          <w:szCs w:val="24"/>
        </w:rPr>
        <w:t xml:space="preserve">Apply the principles and elements of design. </w:t>
      </w:r>
    </w:p>
    <w:p w:rsidR="00D5762F" w:rsidRDefault="00D5762F" w:rsidP="00D5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04D">
        <w:rPr>
          <w:rFonts w:ascii="Times New Roman" w:hAnsi="Times New Roman" w:cs="Times New Roman"/>
          <w:sz w:val="24"/>
          <w:szCs w:val="24"/>
        </w:rPr>
        <w:t>Analyze the effects that the principles and elements of design have on aesthetics and function.</w:t>
      </w:r>
    </w:p>
    <w:p w:rsidR="00532349" w:rsidRPr="00560503" w:rsidRDefault="00532349" w:rsidP="00532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349">
        <w:rPr>
          <w:rFonts w:ascii="Times New Roman" w:hAnsi="Times New Roman" w:cs="Times New Roman"/>
          <w:bCs/>
          <w:sz w:val="24"/>
          <w:szCs w:val="24"/>
        </w:rPr>
        <w:t>Evaluate the use of housing and interior furnishings a</w:t>
      </w:r>
      <w:r>
        <w:rPr>
          <w:rFonts w:ascii="Times New Roman" w:hAnsi="Times New Roman" w:cs="Times New Roman"/>
          <w:bCs/>
          <w:sz w:val="24"/>
          <w:szCs w:val="24"/>
        </w:rPr>
        <w:t xml:space="preserve">nd products in meeting specific </w:t>
      </w:r>
      <w:r w:rsidRPr="00532349">
        <w:rPr>
          <w:rFonts w:ascii="Times New Roman" w:hAnsi="Times New Roman" w:cs="Times New Roman"/>
          <w:bCs/>
          <w:sz w:val="24"/>
          <w:szCs w:val="24"/>
        </w:rPr>
        <w:t>design needs.</w:t>
      </w:r>
    </w:p>
    <w:p w:rsidR="00532349" w:rsidRPr="00532349" w:rsidRDefault="00532349" w:rsidP="00532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2349">
        <w:rPr>
          <w:rFonts w:ascii="Times New Roman" w:hAnsi="Times New Roman" w:cs="Times New Roman"/>
          <w:bCs/>
          <w:sz w:val="24"/>
          <w:szCs w:val="24"/>
        </w:rPr>
        <w:t>Evaluate client’s needs, goals, and resources in creating design plans for housing,</w:t>
      </w:r>
    </w:p>
    <w:p w:rsidR="00532349" w:rsidRDefault="00717386" w:rsidP="00532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532349">
        <w:rPr>
          <w:rFonts w:ascii="Times New Roman" w:hAnsi="Times New Roman" w:cs="Times New Roman"/>
          <w:bCs/>
          <w:sz w:val="24"/>
          <w:szCs w:val="24"/>
        </w:rPr>
        <w:t>nteriors</w:t>
      </w:r>
      <w:proofErr w:type="gramEnd"/>
      <w:r w:rsidR="00532349" w:rsidRPr="00532349">
        <w:rPr>
          <w:rFonts w:ascii="Times New Roman" w:hAnsi="Times New Roman" w:cs="Times New Roman"/>
          <w:bCs/>
          <w:sz w:val="24"/>
          <w:szCs w:val="24"/>
        </w:rPr>
        <w:t>, and furnishings.</w:t>
      </w:r>
    </w:p>
    <w:p w:rsidR="00142567" w:rsidRPr="00142567" w:rsidRDefault="00142567" w:rsidP="0014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2567">
        <w:rPr>
          <w:rFonts w:ascii="Times New Roman" w:hAnsi="Times New Roman" w:cs="Times New Roman"/>
          <w:bCs/>
          <w:sz w:val="24"/>
          <w:szCs w:val="24"/>
        </w:rPr>
        <w:t>Apply design knowledge, skills, processes and theories, and oral, written and visual</w:t>
      </w:r>
    </w:p>
    <w:p w:rsidR="0091154C" w:rsidRDefault="00142567" w:rsidP="00911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2567">
        <w:rPr>
          <w:rFonts w:ascii="Times New Roman" w:hAnsi="Times New Roman" w:cs="Times New Roman"/>
          <w:bCs/>
          <w:sz w:val="24"/>
          <w:szCs w:val="24"/>
        </w:rPr>
        <w:t>presentation</w:t>
      </w:r>
      <w:proofErr w:type="gramEnd"/>
      <w:r w:rsidRPr="00142567">
        <w:rPr>
          <w:rFonts w:ascii="Times New Roman" w:hAnsi="Times New Roman" w:cs="Times New Roman"/>
          <w:bCs/>
          <w:sz w:val="24"/>
          <w:szCs w:val="24"/>
        </w:rPr>
        <w:t xml:space="preserve"> skills to communicate design ideas.</w:t>
      </w:r>
    </w:p>
    <w:p w:rsidR="00056FE0" w:rsidRDefault="00D5762F" w:rsidP="00056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FE0" w:rsidRPr="0065004D">
        <w:rPr>
          <w:rFonts w:ascii="Times New Roman" w:hAnsi="Times New Roman" w:cs="Times New Roman"/>
          <w:sz w:val="24"/>
          <w:szCs w:val="24"/>
        </w:rPr>
        <w:t xml:space="preserve">Understand the effects that the principles and elements of design have on aesthetics and functions. </w:t>
      </w:r>
    </w:p>
    <w:p w:rsidR="00056FE0" w:rsidRDefault="00056FE0" w:rsidP="00056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163">
        <w:rPr>
          <w:rFonts w:ascii="Times New Roman" w:hAnsi="Times New Roman" w:cs="Times New Roman"/>
          <w:sz w:val="24"/>
          <w:szCs w:val="24"/>
        </w:rPr>
        <w:t xml:space="preserve">Analyze influences </w:t>
      </w:r>
      <w:r>
        <w:rPr>
          <w:rFonts w:ascii="Times New Roman" w:hAnsi="Times New Roman" w:cs="Times New Roman"/>
          <w:sz w:val="24"/>
          <w:szCs w:val="24"/>
        </w:rPr>
        <w:t>on housing and furniture design</w:t>
      </w:r>
    </w:p>
    <w:p w:rsidR="00D5762F" w:rsidRDefault="00D5762F" w:rsidP="00D5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54C">
        <w:rPr>
          <w:rFonts w:ascii="Times New Roman" w:hAnsi="Times New Roman" w:cs="Times New Roman"/>
          <w:sz w:val="24"/>
          <w:szCs w:val="24"/>
        </w:rPr>
        <w:t>Evaluate the use of housing and interior furnishings and products in meeting specific design needs.</w:t>
      </w:r>
    </w:p>
    <w:p w:rsidR="00142567" w:rsidRPr="00142567" w:rsidRDefault="00142567" w:rsidP="0014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41A7" w:rsidRDefault="00EE2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 Interior Design Project handout and rubric, computers</w:t>
      </w:r>
    </w:p>
    <w:p w:rsidR="00EE2CA1" w:rsidRDefault="00EE2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Rubric: My rubric for this project </w:t>
      </w:r>
      <w:r w:rsidR="00041284">
        <w:rPr>
          <w:rFonts w:ascii="Times New Roman" w:hAnsi="Times New Roman" w:cs="Times New Roman"/>
          <w:sz w:val="24"/>
          <w:szCs w:val="24"/>
        </w:rPr>
        <w:t>was made</w:t>
      </w:r>
      <w:r>
        <w:rPr>
          <w:rFonts w:ascii="Times New Roman" w:hAnsi="Times New Roman" w:cs="Times New Roman"/>
          <w:sz w:val="24"/>
          <w:szCs w:val="24"/>
        </w:rPr>
        <w:t xml:space="preserve"> at rubistar.4teachers.org </w:t>
      </w:r>
    </w:p>
    <w:p w:rsidR="00041284" w:rsidRDefault="00041284">
      <w:pPr>
        <w:rPr>
          <w:rFonts w:ascii="Times New Roman" w:hAnsi="Times New Roman" w:cs="Times New Roman"/>
          <w:sz w:val="24"/>
          <w:szCs w:val="24"/>
        </w:rPr>
      </w:pPr>
    </w:p>
    <w:p w:rsidR="005447DA" w:rsidRDefault="005447DA">
      <w:pPr>
        <w:rPr>
          <w:rFonts w:ascii="Times New Roman" w:hAnsi="Times New Roman" w:cs="Times New Roman"/>
          <w:sz w:val="24"/>
          <w:szCs w:val="24"/>
        </w:rPr>
      </w:pPr>
    </w:p>
    <w:p w:rsidR="005447DA" w:rsidRDefault="005447DA">
      <w:pPr>
        <w:rPr>
          <w:rFonts w:ascii="Times New Roman" w:hAnsi="Times New Roman" w:cs="Times New Roman"/>
          <w:sz w:val="24"/>
          <w:szCs w:val="24"/>
        </w:rPr>
      </w:pPr>
    </w:p>
    <w:p w:rsidR="005447DA" w:rsidRDefault="005447DA">
      <w:pPr>
        <w:rPr>
          <w:rFonts w:ascii="Times New Roman" w:hAnsi="Times New Roman" w:cs="Times New Roman"/>
          <w:sz w:val="24"/>
          <w:szCs w:val="24"/>
        </w:rPr>
      </w:pPr>
    </w:p>
    <w:p w:rsidR="005447DA" w:rsidRDefault="005447DA">
      <w:pPr>
        <w:rPr>
          <w:rFonts w:ascii="Times New Roman" w:hAnsi="Times New Roman" w:cs="Times New Roman"/>
          <w:sz w:val="24"/>
          <w:szCs w:val="24"/>
        </w:rPr>
      </w:pPr>
    </w:p>
    <w:p w:rsidR="005447DA" w:rsidRDefault="005447DA">
      <w:pPr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lastRenderedPageBreak/>
        <w:t>INTERIOR DESIGN PROJECT</w:t>
      </w:r>
      <w:r w:rsidRPr="005447DA">
        <w:rPr>
          <w:rFonts w:ascii="Times New Roman" w:hAnsi="Times New Roman" w:cs="Times New Roman"/>
          <w:sz w:val="24"/>
          <w:szCs w:val="24"/>
        </w:rPr>
        <w:tab/>
      </w:r>
      <w:r w:rsidRPr="005447DA">
        <w:rPr>
          <w:rFonts w:ascii="Times New Roman" w:hAnsi="Times New Roman" w:cs="Times New Roman"/>
          <w:sz w:val="24"/>
          <w:szCs w:val="24"/>
        </w:rPr>
        <w:tab/>
      </w:r>
      <w:r w:rsidRPr="005447DA">
        <w:rPr>
          <w:rFonts w:ascii="Times New Roman" w:hAnsi="Times New Roman" w:cs="Times New Roman"/>
          <w:sz w:val="24"/>
          <w:szCs w:val="24"/>
        </w:rPr>
        <w:tab/>
      </w:r>
      <w:r w:rsidRPr="005447DA">
        <w:rPr>
          <w:rFonts w:ascii="Times New Roman" w:hAnsi="Times New Roman" w:cs="Times New Roman"/>
          <w:sz w:val="24"/>
          <w:szCs w:val="24"/>
        </w:rPr>
        <w:tab/>
        <w:t>Name _____________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200 points possible</w:t>
      </w:r>
      <w:r w:rsidRPr="005447DA">
        <w:rPr>
          <w:rFonts w:ascii="Times New Roman" w:hAnsi="Times New Roman" w:cs="Times New Roman"/>
          <w:sz w:val="24"/>
          <w:szCs w:val="24"/>
        </w:rPr>
        <w:tab/>
      </w:r>
      <w:r w:rsidRPr="005447DA">
        <w:rPr>
          <w:rFonts w:ascii="Times New Roman" w:hAnsi="Times New Roman" w:cs="Times New Roman"/>
          <w:sz w:val="24"/>
          <w:szCs w:val="24"/>
        </w:rPr>
        <w:tab/>
      </w:r>
      <w:r w:rsidRPr="005447DA">
        <w:rPr>
          <w:rFonts w:ascii="Times New Roman" w:hAnsi="Times New Roman" w:cs="Times New Roman"/>
          <w:sz w:val="24"/>
          <w:szCs w:val="24"/>
        </w:rPr>
        <w:tab/>
      </w:r>
      <w:r w:rsidRPr="005447DA">
        <w:rPr>
          <w:rFonts w:ascii="Times New Roman" w:hAnsi="Times New Roman" w:cs="Times New Roman"/>
          <w:sz w:val="24"/>
          <w:szCs w:val="24"/>
        </w:rPr>
        <w:tab/>
      </w:r>
      <w:r w:rsidRPr="005447DA">
        <w:rPr>
          <w:rFonts w:ascii="Times New Roman" w:hAnsi="Times New Roman" w:cs="Times New Roman"/>
          <w:sz w:val="24"/>
          <w:szCs w:val="24"/>
        </w:rPr>
        <w:tab/>
      </w:r>
      <w:r w:rsidRPr="005447DA">
        <w:rPr>
          <w:rFonts w:ascii="Times New Roman" w:hAnsi="Times New Roman" w:cs="Times New Roman"/>
          <w:sz w:val="24"/>
          <w:szCs w:val="24"/>
        </w:rPr>
        <w:tab/>
        <w:t>Due ______________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This project provides an application of items covered in class.  You will have 2-3 days per week of class time to work on it for 9 weeks.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12 pts.   1.  Decide who will live in your house—it may be an individual or a family.  Design an</w:t>
      </w:r>
      <w:r w:rsidRPr="005447DA">
        <w:rPr>
          <w:rFonts w:ascii="Times New Roman" w:hAnsi="Times New Roman" w:cs="Times New Roman"/>
          <w:sz w:val="24"/>
          <w:szCs w:val="24"/>
        </w:rPr>
        <w:tab/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ab/>
        <w:t>Inspiration Board for them listing the occupants, careers, ages and interests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 xml:space="preserve">10 pts. 2. Select a floor plan and exterior view of a house.  Housing style and furnishings should </w:t>
      </w:r>
      <w:r w:rsidRPr="005447DA">
        <w:rPr>
          <w:rFonts w:ascii="Times New Roman" w:hAnsi="Times New Roman" w:cs="Times New Roman"/>
          <w:sz w:val="24"/>
          <w:szCs w:val="24"/>
        </w:rPr>
        <w:tab/>
        <w:t>coordinate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 xml:space="preserve">Prepare a layout sheet on Glogster </w:t>
      </w:r>
      <w:r w:rsidRPr="005447DA">
        <w:rPr>
          <w:rFonts w:ascii="Times New Roman" w:hAnsi="Times New Roman" w:cs="Times New Roman"/>
          <w:sz w:val="24"/>
          <w:szCs w:val="24"/>
          <w:u w:val="single"/>
        </w:rPr>
        <w:t>www.glogster.com</w:t>
      </w:r>
      <w:r w:rsidRPr="005447DA">
        <w:rPr>
          <w:rFonts w:ascii="Times New Roman" w:hAnsi="Times New Roman" w:cs="Times New Roman"/>
          <w:sz w:val="24"/>
          <w:szCs w:val="24"/>
        </w:rPr>
        <w:t xml:space="preserve"> for each of the 7 rooms—kitchen, living room, family or dining room, bathroom and 3 bedrooms or 2 bedrooms and a den/office.  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For each room—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7 pts.</w:t>
      </w:r>
      <w:r w:rsidRPr="005447DA">
        <w:rPr>
          <w:rFonts w:ascii="Times New Roman" w:hAnsi="Times New Roman" w:cs="Times New Roman"/>
          <w:sz w:val="24"/>
          <w:szCs w:val="24"/>
        </w:rPr>
        <w:tab/>
        <w:t>3.  Include floor covering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7 pts.</w:t>
      </w:r>
      <w:r w:rsidRPr="005447DA">
        <w:rPr>
          <w:rFonts w:ascii="Times New Roman" w:hAnsi="Times New Roman" w:cs="Times New Roman"/>
          <w:sz w:val="24"/>
          <w:szCs w:val="24"/>
        </w:rPr>
        <w:tab/>
        <w:t xml:space="preserve">4.  Include wall treatment </w:t>
      </w:r>
      <w:hyperlink r:id="rId6" w:history="1">
        <w:r w:rsidRPr="005447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www.colourlovers.com</w:t>
        </w:r>
      </w:hyperlink>
      <w:r w:rsidRPr="005447DA">
        <w:rPr>
          <w:rFonts w:ascii="Times New Roman" w:hAnsi="Times New Roman" w:cs="Times New Roman"/>
          <w:sz w:val="24"/>
          <w:szCs w:val="24"/>
        </w:rPr>
        <w:t xml:space="preserve"> can help find color palettes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7 pts.</w:t>
      </w:r>
      <w:r w:rsidRPr="005447DA">
        <w:rPr>
          <w:rFonts w:ascii="Times New Roman" w:hAnsi="Times New Roman" w:cs="Times New Roman"/>
          <w:sz w:val="24"/>
          <w:szCs w:val="24"/>
        </w:rPr>
        <w:tab/>
        <w:t>5.  Include window treatment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7 pts.</w:t>
      </w:r>
      <w:r w:rsidRPr="005447DA">
        <w:rPr>
          <w:rFonts w:ascii="Times New Roman" w:hAnsi="Times New Roman" w:cs="Times New Roman"/>
          <w:sz w:val="24"/>
          <w:szCs w:val="24"/>
        </w:rPr>
        <w:tab/>
        <w:t>6.  Include upholstery sample—besides furniture it can be bedspread,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ab/>
        <w:t xml:space="preserve">     kitchen or dining room chair seat, kitchen or bathroom countertop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7 pts.</w:t>
      </w:r>
      <w:r w:rsidRPr="005447DA">
        <w:rPr>
          <w:rFonts w:ascii="Times New Roman" w:hAnsi="Times New Roman" w:cs="Times New Roman"/>
          <w:sz w:val="24"/>
          <w:szCs w:val="24"/>
        </w:rPr>
        <w:tab/>
        <w:t>7.  Include an accent color for accessories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7 pts.</w:t>
      </w:r>
      <w:r w:rsidRPr="005447DA">
        <w:rPr>
          <w:rFonts w:ascii="Times New Roman" w:hAnsi="Times New Roman" w:cs="Times New Roman"/>
          <w:sz w:val="24"/>
          <w:szCs w:val="24"/>
        </w:rPr>
        <w:tab/>
        <w:t>8.  Label the color scheme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7 pts.</w:t>
      </w:r>
      <w:r w:rsidRPr="005447DA">
        <w:rPr>
          <w:rFonts w:ascii="Times New Roman" w:hAnsi="Times New Roman" w:cs="Times New Roman"/>
          <w:sz w:val="24"/>
          <w:szCs w:val="24"/>
        </w:rPr>
        <w:tab/>
        <w:t>9.  Label the furniture style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7 pts.</w:t>
      </w:r>
      <w:r w:rsidRPr="005447DA">
        <w:rPr>
          <w:rFonts w:ascii="Times New Roman" w:hAnsi="Times New Roman" w:cs="Times New Roman"/>
          <w:sz w:val="24"/>
          <w:szCs w:val="24"/>
        </w:rPr>
        <w:tab/>
        <w:t>10.  Plan for all furnishings in each room to coordinate harmoniously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40 pts.   11. Draw the floor plan for the house on a computer program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21 pts.</w:t>
      </w:r>
      <w:r w:rsidRPr="005447DA">
        <w:rPr>
          <w:rFonts w:ascii="Times New Roman" w:hAnsi="Times New Roman" w:cs="Times New Roman"/>
          <w:sz w:val="24"/>
          <w:szCs w:val="24"/>
        </w:rPr>
        <w:tab/>
        <w:t>12.  Arrange furniture for 7 rooms (3 pts/room)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43 pts.</w:t>
      </w:r>
      <w:r w:rsidRPr="005447DA">
        <w:rPr>
          <w:rFonts w:ascii="Times New Roman" w:hAnsi="Times New Roman" w:cs="Times New Roman"/>
          <w:sz w:val="24"/>
          <w:szCs w:val="24"/>
        </w:rPr>
        <w:tab/>
        <w:t xml:space="preserve">13.  List individual cost of furnishings for 7 rooms-be sure to include costs for flooring, </w:t>
      </w:r>
      <w:r w:rsidRPr="005447DA">
        <w:rPr>
          <w:rFonts w:ascii="Times New Roman" w:hAnsi="Times New Roman" w:cs="Times New Roman"/>
          <w:sz w:val="24"/>
          <w:szCs w:val="24"/>
        </w:rPr>
        <w:tab/>
        <w:t xml:space="preserve">wall treatments &amp; window treatments, total cost per room and grand total for all 7 rooms </w:t>
      </w:r>
    </w:p>
    <w:p w:rsid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ab/>
        <w:t>(5 pts/room=35 pts; 1 total pt/room = 7 pts. + 1 pt.</w:t>
      </w:r>
      <w:r>
        <w:rPr>
          <w:rFonts w:ascii="Times New Roman" w:hAnsi="Times New Roman" w:cs="Times New Roman"/>
          <w:sz w:val="24"/>
          <w:szCs w:val="24"/>
        </w:rPr>
        <w:t xml:space="preserve"> Grand Total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7DA">
        <w:rPr>
          <w:rFonts w:ascii="Times New Roman" w:hAnsi="Times New Roman" w:cs="Times New Roman"/>
          <w:sz w:val="24"/>
          <w:szCs w:val="24"/>
        </w:rPr>
        <w:t>18 pts.</w:t>
      </w:r>
      <w:r w:rsidRPr="005447DA">
        <w:rPr>
          <w:rFonts w:ascii="Times New Roman" w:hAnsi="Times New Roman" w:cs="Times New Roman"/>
          <w:sz w:val="24"/>
          <w:szCs w:val="24"/>
        </w:rPr>
        <w:tab/>
        <w:t xml:space="preserve">14.  Prepare entire project neatly.  (Neat workmanship, good mechanics – spelling and </w:t>
      </w:r>
      <w:r w:rsidRPr="005447DA">
        <w:rPr>
          <w:rFonts w:ascii="Times New Roman" w:hAnsi="Times New Roman" w:cs="Times New Roman"/>
          <w:sz w:val="24"/>
          <w:szCs w:val="24"/>
        </w:rPr>
        <w:tab/>
      </w:r>
      <w:r w:rsidRPr="005447DA">
        <w:rPr>
          <w:rFonts w:ascii="Times New Roman" w:hAnsi="Times New Roman" w:cs="Times New Roman"/>
          <w:sz w:val="24"/>
          <w:szCs w:val="24"/>
        </w:rPr>
        <w:tab/>
      </w:r>
      <w:r w:rsidRPr="005447DA">
        <w:rPr>
          <w:rFonts w:ascii="Times New Roman" w:hAnsi="Times New Roman" w:cs="Times New Roman"/>
          <w:sz w:val="24"/>
          <w:szCs w:val="24"/>
        </w:rPr>
        <w:tab/>
        <w:t>grammar, all in a notebook)</w:t>
      </w: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Pr="005447DA" w:rsidRDefault="005447DA" w:rsidP="0054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7DA" w:rsidRDefault="005447DA" w:rsidP="005447DA">
      <w:pPr>
        <w:spacing w:after="0" w:line="240" w:lineRule="auto"/>
        <w:rPr>
          <w:sz w:val="24"/>
          <w:szCs w:val="24"/>
        </w:rPr>
      </w:pPr>
    </w:p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041284" w:rsidRPr="00041284" w:rsidTr="0004128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41284" w:rsidRPr="0004128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41284" w:rsidRPr="00041284" w:rsidRDefault="00041284" w:rsidP="00041284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04128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Interior Design Project</w:t>
                  </w:r>
                </w:p>
              </w:tc>
            </w:tr>
          </w:tbl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41284" w:rsidRPr="00041284" w:rsidRDefault="00041284" w:rsidP="0004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041284" w:rsidRPr="00041284" w:rsidTr="0004128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41284" w:rsidRPr="00041284" w:rsidRDefault="00041284" w:rsidP="000412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1284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Excellent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Average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Poor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Inspiration Board-12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lists occupants, careers, ages &amp; interests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lists 2-3 areas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Board lists less than 2 areas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Style Coordination-10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Housing style &amp; furnishings coordinate for all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Majority of furnishings &amp; housing style coordinate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Housing style &amp; furnishings do not coordinate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Floorings-7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Flooring sample for all 7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Flooring samples for 4-6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Flooring samples for less than 4 rooms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Wall Treatments-7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 treatment samples for all 7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 treatment samples for 4-6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 treatment samples for less than 4 rooms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Window Treatments-7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 treatment samples for all 7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 treatment samples for 4-6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Window treatment samples for less than 4 rooms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Upholstery-7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Upholstery samples for all 7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Upholstery samples for 4-6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Upholstery samples for less than 4 rooms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Accent Colors-7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Accent colors/accessories for all 7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Accent colors/accessories for 4-6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Accent colors/accessories for less than 4 rooms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Color Schemes-7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 schemes listed for all 7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 schemes listed for 4-6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 schemes listed for less than 4 rooms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Furniture Style-7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Furniture styles listed for all 7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Furniture styles listed for 4-6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Furniture styles listed for less than 4 rooms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Harmonious Coordination-7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7 rooms coordinate harmoniously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4-6 rooms coordinate harmoniously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4 rooms coordinate harmoniously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Floor Plan-40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 plan shows doors, windows, closets &amp; dimensions for all 7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 plan shows doors, windows, closets &amp; dimensions for 4-6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Floor plan shows doors, windows, closets &amp; dimensions for less than 4 rooms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Furniture Arrangement-21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Furniture arrangement provides a good traffic pattern for all 7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Furniture arrangement provides a good traffic pattern for 4-6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Furniture arrangement provides a good traffic pattern for less than 4 rooms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Furnishing Costs-43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Furnishing costs include flooring, walls, windows, furniture &amp; total room cost for all 7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Furnishing costs include flooring, walls, windows, furniture &amp; total room cost for 4-6 rooms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Furnishing costs include flooring, walls, windows, furniture &amp; total room cost for less than 4 rooms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Workmanship-18 pts.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Neat &amp; attractive, good mechanics, all items in a notebook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Neatness &amp; mechanics could be improved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Neatness &amp; mechanics are poor</w:t>
            </w:r>
          </w:p>
        </w:tc>
      </w:tr>
      <w:tr w:rsidR="00041284" w:rsidRPr="00041284" w:rsidTr="0004128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1284">
              <w:rPr>
                <w:rFonts w:ascii="Arial" w:eastAsia="Times New Roman" w:hAnsi="Arial" w:cs="Arial"/>
                <w:b/>
                <w:bCs/>
                <w:color w:val="000000"/>
              </w:rPr>
              <w:t>Total Points-200 possible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E552BE" w:rsidRDefault="00E552BE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552BE" w:rsidRDefault="00E552BE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552BE" w:rsidRDefault="00E552BE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552BE" w:rsidRDefault="00E552BE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552BE" w:rsidRPr="00041284" w:rsidRDefault="00E552BE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284" w:rsidRPr="00041284" w:rsidRDefault="00041284" w:rsidP="000412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12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41284" w:rsidRDefault="00041284" w:rsidP="00E55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87C"/>
    <w:multiLevelType w:val="hybridMultilevel"/>
    <w:tmpl w:val="C156718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3DCF7002"/>
    <w:multiLevelType w:val="hybridMultilevel"/>
    <w:tmpl w:val="9EBCFB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34"/>
    <w:rsid w:val="00041284"/>
    <w:rsid w:val="00056FE0"/>
    <w:rsid w:val="00142567"/>
    <w:rsid w:val="002141A7"/>
    <w:rsid w:val="003003A8"/>
    <w:rsid w:val="00532349"/>
    <w:rsid w:val="00535980"/>
    <w:rsid w:val="005447DA"/>
    <w:rsid w:val="00560503"/>
    <w:rsid w:val="00717386"/>
    <w:rsid w:val="00740EA8"/>
    <w:rsid w:val="0091154C"/>
    <w:rsid w:val="00B52734"/>
    <w:rsid w:val="00D5762F"/>
    <w:rsid w:val="00E552BE"/>
    <w:rsid w:val="00EE2CA1"/>
    <w:rsid w:val="00E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34"/>
  </w:style>
  <w:style w:type="paragraph" w:styleId="Heading3">
    <w:name w:val="heading 3"/>
    <w:basedOn w:val="Normal"/>
    <w:link w:val="Heading3Char"/>
    <w:uiPriority w:val="9"/>
    <w:qFormat/>
    <w:rsid w:val="00041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7D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128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34"/>
  </w:style>
  <w:style w:type="paragraph" w:styleId="Heading3">
    <w:name w:val="heading 3"/>
    <w:basedOn w:val="Normal"/>
    <w:link w:val="Heading3Char"/>
    <w:uiPriority w:val="9"/>
    <w:qFormat/>
    <w:rsid w:val="00041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7D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128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urlov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</cp:lastModifiedBy>
  <cp:revision>2</cp:revision>
  <dcterms:created xsi:type="dcterms:W3CDTF">2012-07-28T16:12:00Z</dcterms:created>
  <dcterms:modified xsi:type="dcterms:W3CDTF">2012-07-28T16:12:00Z</dcterms:modified>
</cp:coreProperties>
</file>