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26" w:rsidRPr="00FF7956" w:rsidRDefault="007F1ED0" w:rsidP="007F1ED0">
      <w:pPr>
        <w:spacing w:line="240" w:lineRule="auto"/>
        <w:rPr>
          <w:b/>
          <w:sz w:val="24"/>
          <w:szCs w:val="24"/>
          <w:u w:val="single"/>
        </w:rPr>
      </w:pPr>
      <w:r w:rsidRPr="00FF7956">
        <w:rPr>
          <w:b/>
          <w:sz w:val="24"/>
          <w:szCs w:val="24"/>
          <w:u w:val="single"/>
        </w:rPr>
        <w:t>Lesson Plan for Principles of Design-Rhythm</w:t>
      </w:r>
    </w:p>
    <w:p w:rsidR="007F1ED0" w:rsidRDefault="007F1ED0" w:rsidP="007F1E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Mabel </w:t>
      </w:r>
      <w:proofErr w:type="spellStart"/>
      <w:r>
        <w:rPr>
          <w:sz w:val="24"/>
          <w:szCs w:val="24"/>
        </w:rPr>
        <w:t>Niceswanger</w:t>
      </w:r>
      <w:proofErr w:type="spellEnd"/>
      <w:r>
        <w:rPr>
          <w:sz w:val="24"/>
          <w:szCs w:val="24"/>
        </w:rPr>
        <w:t>, South Central Calhoun</w:t>
      </w:r>
      <w:r w:rsidR="00080F7F">
        <w:rPr>
          <w:sz w:val="24"/>
          <w:szCs w:val="24"/>
        </w:rPr>
        <w:t xml:space="preserve"> H.S.</w:t>
      </w:r>
      <w:r w:rsidR="007D1B3E">
        <w:rPr>
          <w:sz w:val="24"/>
          <w:szCs w:val="24"/>
        </w:rPr>
        <w:tab/>
      </w:r>
      <w:r w:rsidR="001D6440">
        <w:rPr>
          <w:sz w:val="24"/>
          <w:szCs w:val="24"/>
        </w:rPr>
        <w:t>J</w:t>
      </w:r>
      <w:r w:rsidR="007D1B3E">
        <w:rPr>
          <w:sz w:val="24"/>
          <w:szCs w:val="24"/>
        </w:rPr>
        <w:t>uly 2012</w:t>
      </w:r>
      <w:r>
        <w:rPr>
          <w:sz w:val="24"/>
          <w:szCs w:val="24"/>
        </w:rPr>
        <w:t xml:space="preserve"> </w:t>
      </w:r>
    </w:p>
    <w:p w:rsidR="007F1ED0" w:rsidRDefault="00D27F3F" w:rsidP="007F1ED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Standard/</w:t>
      </w:r>
      <w:r w:rsidR="00AD38E5">
        <w:rPr>
          <w:b/>
          <w:sz w:val="24"/>
          <w:szCs w:val="24"/>
          <w:u w:val="single"/>
        </w:rPr>
        <w:t>Benchmark/</w:t>
      </w:r>
      <w:r w:rsidR="007F1ED0" w:rsidRPr="007F1ED0">
        <w:rPr>
          <w:b/>
          <w:sz w:val="24"/>
          <w:szCs w:val="24"/>
          <w:u w:val="single"/>
        </w:rPr>
        <w:t>Competencies</w:t>
      </w:r>
    </w:p>
    <w:p w:rsidR="001D6440" w:rsidRDefault="001D6440" w:rsidP="0010286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11.2  Evaluate</w:t>
      </w:r>
      <w:proofErr w:type="gramEnd"/>
      <w:r>
        <w:rPr>
          <w:sz w:val="24"/>
          <w:szCs w:val="24"/>
        </w:rPr>
        <w:t xml:space="preserve"> housing and design concepts and theories, including green design in relation to available resources and options.</w:t>
      </w:r>
    </w:p>
    <w:p w:rsidR="001D6440" w:rsidRDefault="001D6440" w:rsidP="001D6440">
      <w:pPr>
        <w:spacing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11.2.1  Evaluate</w:t>
      </w:r>
      <w:proofErr w:type="gramEnd"/>
      <w:r>
        <w:rPr>
          <w:sz w:val="24"/>
          <w:szCs w:val="24"/>
        </w:rPr>
        <w:t xml:space="preserve"> the use of elements and principles of design in housing and commercial and residential interiors and options.</w:t>
      </w:r>
    </w:p>
    <w:p w:rsidR="00AD38E5" w:rsidRPr="00AD38E5" w:rsidRDefault="00AD38E5" w:rsidP="00B710C1">
      <w:pPr>
        <w:spacing w:line="240" w:lineRule="auto"/>
        <w:rPr>
          <w:sz w:val="24"/>
          <w:szCs w:val="24"/>
        </w:rPr>
      </w:pPr>
      <w:r w:rsidRPr="00AD38E5">
        <w:rPr>
          <w:sz w:val="24"/>
          <w:szCs w:val="24"/>
        </w:rPr>
        <w:t>**Create designs based upon the princip</w:t>
      </w:r>
      <w:r>
        <w:rPr>
          <w:sz w:val="24"/>
          <w:szCs w:val="24"/>
        </w:rPr>
        <w:t>les</w:t>
      </w:r>
      <w:r w:rsidRPr="00AD38E5">
        <w:rPr>
          <w:sz w:val="24"/>
          <w:szCs w:val="24"/>
        </w:rPr>
        <w:t xml:space="preserve"> and elements of design.</w:t>
      </w:r>
    </w:p>
    <w:p w:rsidR="00AD38E5" w:rsidRDefault="00B710C1" w:rsidP="00AD38E5">
      <w:pPr>
        <w:spacing w:line="240" w:lineRule="auto"/>
        <w:rPr>
          <w:b/>
          <w:sz w:val="24"/>
          <w:szCs w:val="24"/>
          <w:u w:val="single"/>
        </w:rPr>
      </w:pPr>
      <w:r w:rsidRPr="00B710C1">
        <w:rPr>
          <w:b/>
          <w:sz w:val="24"/>
          <w:szCs w:val="24"/>
          <w:u w:val="single"/>
        </w:rPr>
        <w:t>Objectives:</w:t>
      </w:r>
    </w:p>
    <w:p w:rsidR="00B710C1" w:rsidRPr="00AD38E5" w:rsidRDefault="00AD38E5" w:rsidP="00AD38E5">
      <w:pPr>
        <w:spacing w:line="240" w:lineRule="auto"/>
        <w:ind w:firstLine="720"/>
        <w:rPr>
          <w:b/>
          <w:sz w:val="24"/>
          <w:szCs w:val="24"/>
          <w:u w:val="single"/>
        </w:rPr>
      </w:pPr>
      <w:r w:rsidRPr="00AD38E5">
        <w:rPr>
          <w:sz w:val="24"/>
          <w:szCs w:val="24"/>
        </w:rPr>
        <w:t xml:space="preserve">1. </w:t>
      </w:r>
      <w:r w:rsidR="00B710C1" w:rsidRPr="00AD38E5">
        <w:rPr>
          <w:sz w:val="24"/>
          <w:szCs w:val="24"/>
        </w:rPr>
        <w:t>The student will be able to</w:t>
      </w:r>
      <w:r>
        <w:rPr>
          <w:sz w:val="24"/>
          <w:szCs w:val="24"/>
        </w:rPr>
        <w:t xml:space="preserve"> </w:t>
      </w:r>
      <w:r w:rsidR="00AB094B">
        <w:rPr>
          <w:sz w:val="24"/>
          <w:szCs w:val="24"/>
        </w:rPr>
        <w:t>identify</w:t>
      </w:r>
      <w:r w:rsidR="00B710C1" w:rsidRPr="00AD38E5">
        <w:rPr>
          <w:sz w:val="24"/>
          <w:szCs w:val="24"/>
        </w:rPr>
        <w:t xml:space="preserve"> the different types of rhythm</w:t>
      </w:r>
      <w:r w:rsidR="00AB094B">
        <w:rPr>
          <w:sz w:val="24"/>
          <w:szCs w:val="24"/>
        </w:rPr>
        <w:t>.</w:t>
      </w:r>
    </w:p>
    <w:p w:rsidR="00B710C1" w:rsidRDefault="00AD38E5" w:rsidP="00AD38E5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AD38E5">
        <w:rPr>
          <w:sz w:val="24"/>
          <w:szCs w:val="24"/>
        </w:rPr>
        <w:t xml:space="preserve">The student will be able to </w:t>
      </w:r>
      <w:r w:rsidR="00B710C1">
        <w:rPr>
          <w:sz w:val="24"/>
          <w:szCs w:val="24"/>
        </w:rPr>
        <w:t>explain the purpose of the different types</w:t>
      </w:r>
      <w:r>
        <w:rPr>
          <w:sz w:val="24"/>
          <w:szCs w:val="24"/>
        </w:rPr>
        <w:t xml:space="preserve"> of rhythm.</w:t>
      </w:r>
    </w:p>
    <w:p w:rsidR="00102862" w:rsidRDefault="00252463" w:rsidP="00AB094B">
      <w:pPr>
        <w:spacing w:line="240" w:lineRule="auto"/>
        <w:rPr>
          <w:b/>
          <w:sz w:val="24"/>
          <w:szCs w:val="24"/>
          <w:u w:val="single"/>
        </w:rPr>
      </w:pPr>
      <w:r w:rsidRPr="00252463">
        <w:rPr>
          <w:b/>
          <w:sz w:val="24"/>
          <w:szCs w:val="24"/>
          <w:u w:val="single"/>
        </w:rPr>
        <w:t>Terms to Know</w:t>
      </w:r>
    </w:p>
    <w:p w:rsidR="00252463" w:rsidRPr="00252463" w:rsidRDefault="00252463" w:rsidP="00102862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rhythm</w:t>
      </w:r>
      <w:proofErr w:type="gramEnd"/>
      <w:r>
        <w:rPr>
          <w:sz w:val="24"/>
          <w:szCs w:val="24"/>
        </w:rPr>
        <w:t>,</w:t>
      </w:r>
      <w:r w:rsidR="006F1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repetition, radiation, gradation, opposition, and transition </w:t>
      </w:r>
    </w:p>
    <w:p w:rsidR="00102862" w:rsidRPr="00102862" w:rsidRDefault="00102862" w:rsidP="00102862">
      <w:pPr>
        <w:spacing w:line="240" w:lineRule="auto"/>
        <w:rPr>
          <w:b/>
          <w:sz w:val="24"/>
          <w:szCs w:val="24"/>
          <w:u w:val="single"/>
        </w:rPr>
      </w:pPr>
      <w:r w:rsidRPr="00102862">
        <w:rPr>
          <w:b/>
          <w:sz w:val="24"/>
          <w:szCs w:val="24"/>
          <w:u w:val="single"/>
        </w:rPr>
        <w:t>Materials Needed</w:t>
      </w:r>
    </w:p>
    <w:p w:rsidR="00B61E77" w:rsidRPr="00B61E77" w:rsidRDefault="00B61E77" w:rsidP="0025246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252463">
        <w:rPr>
          <w:sz w:val="24"/>
          <w:szCs w:val="24"/>
        </w:rPr>
        <w:t xml:space="preserve"> </w:t>
      </w:r>
      <w:r w:rsidR="00AD38E5">
        <w:rPr>
          <w:sz w:val="24"/>
          <w:szCs w:val="24"/>
        </w:rPr>
        <w:t xml:space="preserve">Rhythm </w:t>
      </w:r>
      <w:r w:rsidR="00CE3672">
        <w:rPr>
          <w:sz w:val="24"/>
          <w:szCs w:val="24"/>
        </w:rPr>
        <w:t>Power</w:t>
      </w:r>
      <w:r w:rsidR="00AD38E5">
        <w:rPr>
          <w:sz w:val="24"/>
          <w:szCs w:val="24"/>
        </w:rPr>
        <w:t xml:space="preserve"> </w:t>
      </w:r>
      <w:r w:rsidR="00CE3672">
        <w:rPr>
          <w:sz w:val="24"/>
          <w:szCs w:val="24"/>
        </w:rPr>
        <w:t>P</w:t>
      </w:r>
      <w:r w:rsidR="00102862" w:rsidRPr="00252463">
        <w:rPr>
          <w:sz w:val="24"/>
          <w:szCs w:val="24"/>
        </w:rPr>
        <w:t xml:space="preserve">oint at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B61E77">
        <w:rPr>
          <w:sz w:val="24"/>
          <w:szCs w:val="24"/>
        </w:rPr>
        <w:instrText xml:space="preserve">https://www.uen.org/Lessonplan/preview.cgi?LPid=5075 </w:instrText>
      </w:r>
    </w:p>
    <w:p w:rsidR="00B61E77" w:rsidRPr="00F54C64" w:rsidRDefault="00B61E77" w:rsidP="00252463">
      <w:pPr>
        <w:pStyle w:val="ListParagraph"/>
        <w:numPr>
          <w:ilvl w:val="0"/>
          <w:numId w:val="3"/>
        </w:numPr>
        <w:spacing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F54C64">
        <w:rPr>
          <w:rStyle w:val="Hyperlink"/>
          <w:sz w:val="24"/>
          <w:szCs w:val="24"/>
        </w:rPr>
        <w:t xml:space="preserve">https://www.uen.org/Lessonplan/preview.cgi?LPid=5075 </w:t>
      </w:r>
    </w:p>
    <w:p w:rsidR="00102862" w:rsidRDefault="00B61E77" w:rsidP="001028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252463">
        <w:rPr>
          <w:sz w:val="24"/>
          <w:szCs w:val="24"/>
        </w:rPr>
        <w:t xml:space="preserve">      </w:t>
      </w:r>
      <w:r w:rsidR="00252463">
        <w:rPr>
          <w:sz w:val="24"/>
          <w:szCs w:val="24"/>
        </w:rPr>
        <w:tab/>
        <w:t xml:space="preserve"> </w:t>
      </w:r>
      <w:proofErr w:type="gramStart"/>
      <w:r w:rsidR="00102862">
        <w:rPr>
          <w:sz w:val="24"/>
          <w:szCs w:val="24"/>
        </w:rPr>
        <w:t>or</w:t>
      </w:r>
      <w:proofErr w:type="gramEnd"/>
      <w:r w:rsidR="00102862">
        <w:rPr>
          <w:sz w:val="24"/>
          <w:szCs w:val="24"/>
        </w:rPr>
        <w:t xml:space="preserve"> a design </w:t>
      </w:r>
      <w:r w:rsidR="00EF086C">
        <w:rPr>
          <w:sz w:val="24"/>
          <w:szCs w:val="24"/>
        </w:rPr>
        <w:t>DVD</w:t>
      </w:r>
      <w:r w:rsidR="00DE680D">
        <w:rPr>
          <w:sz w:val="24"/>
          <w:szCs w:val="24"/>
        </w:rPr>
        <w:t xml:space="preserve"> such as</w:t>
      </w:r>
      <w:r w:rsidR="00EF086C">
        <w:rPr>
          <w:sz w:val="24"/>
          <w:szCs w:val="24"/>
        </w:rPr>
        <w:t xml:space="preserve"> </w:t>
      </w:r>
      <w:r w:rsidR="00EF086C" w:rsidRPr="00AD38E5">
        <w:rPr>
          <w:b/>
          <w:sz w:val="24"/>
          <w:szCs w:val="24"/>
          <w:u w:val="single"/>
        </w:rPr>
        <w:t>Design II: The Princip</w:t>
      </w:r>
      <w:r w:rsidR="00252463" w:rsidRPr="00AD38E5">
        <w:rPr>
          <w:b/>
          <w:sz w:val="24"/>
          <w:szCs w:val="24"/>
          <w:u w:val="single"/>
        </w:rPr>
        <w:t>les</w:t>
      </w:r>
      <w:r w:rsidR="00252463">
        <w:rPr>
          <w:sz w:val="24"/>
          <w:szCs w:val="24"/>
        </w:rPr>
        <w:t xml:space="preserve"> from Learning Zone Express</w:t>
      </w:r>
      <w:r w:rsidR="00DE680D">
        <w:rPr>
          <w:sz w:val="24"/>
          <w:szCs w:val="24"/>
        </w:rPr>
        <w:t xml:space="preserve"> </w:t>
      </w:r>
      <w:r w:rsidR="006E7718">
        <w:rPr>
          <w:rStyle w:val="FootnoteReference"/>
          <w:sz w:val="24"/>
          <w:szCs w:val="24"/>
        </w:rPr>
        <w:footnoteReference w:id="1"/>
      </w:r>
    </w:p>
    <w:p w:rsidR="00FF7956" w:rsidRPr="00252463" w:rsidRDefault="00252463" w:rsidP="0025246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38E5">
        <w:rPr>
          <w:sz w:val="24"/>
          <w:szCs w:val="24"/>
        </w:rPr>
        <w:t>“</w:t>
      </w:r>
      <w:r w:rsidR="00FF7956" w:rsidRPr="00252463">
        <w:rPr>
          <w:sz w:val="24"/>
          <w:szCs w:val="24"/>
        </w:rPr>
        <w:t>Principles of Design</w:t>
      </w:r>
      <w:r w:rsidR="00AD38E5">
        <w:rPr>
          <w:sz w:val="24"/>
          <w:szCs w:val="24"/>
        </w:rPr>
        <w:t>”</w:t>
      </w:r>
      <w:r w:rsidR="00FF7956" w:rsidRPr="00252463">
        <w:rPr>
          <w:sz w:val="24"/>
          <w:szCs w:val="24"/>
        </w:rPr>
        <w:t xml:space="preserve"> booklet</w:t>
      </w:r>
      <w:r w:rsidR="006F1CD3">
        <w:rPr>
          <w:sz w:val="24"/>
          <w:szCs w:val="24"/>
        </w:rPr>
        <w:t>s</w:t>
      </w:r>
      <w:r w:rsidR="00FF7956" w:rsidRPr="00252463">
        <w:rPr>
          <w:sz w:val="24"/>
          <w:szCs w:val="24"/>
        </w:rPr>
        <w:t xml:space="preserve"> (if </w:t>
      </w:r>
      <w:r w:rsidR="006469C1" w:rsidRPr="00252463">
        <w:rPr>
          <w:sz w:val="24"/>
          <w:szCs w:val="24"/>
        </w:rPr>
        <w:t xml:space="preserve">students have </w:t>
      </w:r>
      <w:r w:rsidR="00FF7956" w:rsidRPr="00252463">
        <w:rPr>
          <w:sz w:val="24"/>
          <w:szCs w:val="24"/>
        </w:rPr>
        <w:t>already started</w:t>
      </w:r>
      <w:r w:rsidR="006469C1" w:rsidRPr="00252463">
        <w:rPr>
          <w:sz w:val="24"/>
          <w:szCs w:val="24"/>
        </w:rPr>
        <w:t xml:space="preserve"> one</w:t>
      </w:r>
      <w:r w:rsidR="00FF7956" w:rsidRPr="00252463">
        <w:rPr>
          <w:sz w:val="24"/>
          <w:szCs w:val="24"/>
        </w:rPr>
        <w:t>)</w:t>
      </w:r>
    </w:p>
    <w:p w:rsidR="00102862" w:rsidRPr="00252463" w:rsidRDefault="00252463" w:rsidP="0025246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862" w:rsidRPr="00252463">
        <w:rPr>
          <w:sz w:val="24"/>
          <w:szCs w:val="24"/>
        </w:rPr>
        <w:t>Magazines with interior pictures of homes</w:t>
      </w:r>
      <w:r w:rsidR="00AD38E5">
        <w:rPr>
          <w:sz w:val="24"/>
          <w:szCs w:val="24"/>
        </w:rPr>
        <w:t>,</w:t>
      </w:r>
      <w:r w:rsidR="000F18A8">
        <w:rPr>
          <w:sz w:val="24"/>
          <w:szCs w:val="24"/>
        </w:rPr>
        <w:t xml:space="preserve"> catalogues, and</w:t>
      </w:r>
      <w:r w:rsidR="00AD38E5">
        <w:rPr>
          <w:sz w:val="24"/>
          <w:szCs w:val="24"/>
        </w:rPr>
        <w:t xml:space="preserve"> textbooks</w:t>
      </w:r>
    </w:p>
    <w:p w:rsidR="00FF7956" w:rsidRPr="00252463" w:rsidRDefault="00252463" w:rsidP="0025246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7956" w:rsidRPr="00252463">
        <w:rPr>
          <w:sz w:val="24"/>
          <w:szCs w:val="24"/>
        </w:rPr>
        <w:t>Glue/tape, scissors, white paper</w:t>
      </w:r>
    </w:p>
    <w:p w:rsidR="006469C1" w:rsidRPr="00252463" w:rsidRDefault="00252463" w:rsidP="0025246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69C1" w:rsidRPr="00252463">
        <w:rPr>
          <w:sz w:val="24"/>
          <w:szCs w:val="24"/>
        </w:rPr>
        <w:t>Blank bingo cards, bingo markers</w:t>
      </w:r>
    </w:p>
    <w:p w:rsidR="00102862" w:rsidRPr="00252463" w:rsidRDefault="00252463" w:rsidP="0025246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862" w:rsidRPr="00252463">
        <w:rPr>
          <w:sz w:val="24"/>
          <w:szCs w:val="24"/>
        </w:rPr>
        <w:t>Digital cameras</w:t>
      </w:r>
    </w:p>
    <w:p w:rsidR="00102862" w:rsidRPr="007D1B3E" w:rsidRDefault="00252463" w:rsidP="00102862">
      <w:pPr>
        <w:pStyle w:val="ListParagraph"/>
        <w:numPr>
          <w:ilvl w:val="0"/>
          <w:numId w:val="3"/>
        </w:numPr>
        <w:tabs>
          <w:tab w:val="left" w:pos="769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862" w:rsidRPr="00252463">
        <w:rPr>
          <w:sz w:val="24"/>
          <w:szCs w:val="24"/>
        </w:rPr>
        <w:t>Computers</w:t>
      </w:r>
      <w:r w:rsidR="006469C1" w:rsidRPr="00252463">
        <w:rPr>
          <w:sz w:val="24"/>
          <w:szCs w:val="24"/>
        </w:rPr>
        <w:tab/>
      </w:r>
    </w:p>
    <w:p w:rsidR="00102862" w:rsidRDefault="00102862" w:rsidP="0010286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Possible </w:t>
      </w:r>
      <w:r w:rsidRPr="00102862">
        <w:rPr>
          <w:b/>
          <w:sz w:val="24"/>
          <w:szCs w:val="24"/>
          <w:u w:val="single"/>
        </w:rPr>
        <w:t>Activities</w:t>
      </w:r>
    </w:p>
    <w:p w:rsidR="00102862" w:rsidRDefault="00102862" w:rsidP="0010286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Show </w:t>
      </w:r>
      <w:r w:rsidR="00CE3672">
        <w:rPr>
          <w:sz w:val="24"/>
          <w:szCs w:val="24"/>
        </w:rPr>
        <w:t xml:space="preserve">the </w:t>
      </w:r>
      <w:r w:rsidR="00AD38E5">
        <w:rPr>
          <w:sz w:val="24"/>
          <w:szCs w:val="24"/>
        </w:rPr>
        <w:t>P</w:t>
      </w:r>
      <w:r>
        <w:rPr>
          <w:sz w:val="24"/>
          <w:szCs w:val="24"/>
        </w:rPr>
        <w:t>ower</w:t>
      </w:r>
      <w:r w:rsidR="00AD38E5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oint listed above or a design </w:t>
      </w:r>
      <w:r w:rsidR="00252463">
        <w:rPr>
          <w:sz w:val="24"/>
          <w:szCs w:val="24"/>
        </w:rPr>
        <w:t>DVD</w:t>
      </w:r>
      <w:r>
        <w:rPr>
          <w:sz w:val="24"/>
          <w:szCs w:val="24"/>
        </w:rPr>
        <w:t xml:space="preserve"> about rhythm</w:t>
      </w:r>
      <w:r w:rsidR="00FF7956">
        <w:rPr>
          <w:sz w:val="24"/>
          <w:szCs w:val="24"/>
        </w:rPr>
        <w:t>.</w:t>
      </w:r>
      <w:r w:rsidR="00931148">
        <w:rPr>
          <w:sz w:val="24"/>
          <w:szCs w:val="24"/>
        </w:rPr>
        <w:t xml:space="preserve"> Have students take notes.</w:t>
      </w:r>
    </w:p>
    <w:p w:rsidR="00FF7956" w:rsidRDefault="00102862" w:rsidP="0010286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02862">
        <w:rPr>
          <w:sz w:val="24"/>
          <w:szCs w:val="24"/>
        </w:rPr>
        <w:t>Have students find examples of the various types of rhythm in magazines</w:t>
      </w:r>
      <w:r w:rsidR="000F18A8">
        <w:rPr>
          <w:sz w:val="24"/>
          <w:szCs w:val="24"/>
        </w:rPr>
        <w:t xml:space="preserve"> and catalogues</w:t>
      </w:r>
      <w:r w:rsidRPr="00102862">
        <w:rPr>
          <w:sz w:val="24"/>
          <w:szCs w:val="24"/>
        </w:rPr>
        <w:t xml:space="preserve"> to cut out and mount on paper to add to their booklet about </w:t>
      </w:r>
      <w:r w:rsidR="00931148">
        <w:rPr>
          <w:sz w:val="24"/>
          <w:szCs w:val="24"/>
        </w:rPr>
        <w:t>“</w:t>
      </w:r>
      <w:r w:rsidRPr="00102862">
        <w:rPr>
          <w:sz w:val="24"/>
          <w:szCs w:val="24"/>
        </w:rPr>
        <w:t>Principles of Design</w:t>
      </w:r>
      <w:r w:rsidR="00931148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 w:rsidR="00D7755F">
        <w:rPr>
          <w:sz w:val="24"/>
          <w:szCs w:val="24"/>
        </w:rPr>
        <w:t xml:space="preserve">  Each type should be labeled and defined.  Also the students need to explain the purpose of using </w:t>
      </w:r>
      <w:r w:rsidR="008F1DDA">
        <w:rPr>
          <w:sz w:val="24"/>
          <w:szCs w:val="24"/>
        </w:rPr>
        <w:t>that type of rhythm</w:t>
      </w:r>
      <w:r w:rsidR="00D7755F">
        <w:rPr>
          <w:sz w:val="24"/>
          <w:szCs w:val="24"/>
        </w:rPr>
        <w:t xml:space="preserve"> in a room.</w:t>
      </w:r>
    </w:p>
    <w:p w:rsidR="00931148" w:rsidRPr="00931148" w:rsidRDefault="00931148" w:rsidP="00931148">
      <w:pPr>
        <w:spacing w:line="240" w:lineRule="auto"/>
        <w:ind w:left="450"/>
        <w:rPr>
          <w:sz w:val="24"/>
          <w:szCs w:val="24"/>
        </w:rPr>
      </w:pPr>
    </w:p>
    <w:p w:rsidR="00931148" w:rsidRDefault="00931148" w:rsidP="00931148">
      <w:pPr>
        <w:pStyle w:val="ListParagraph"/>
        <w:spacing w:line="240" w:lineRule="auto"/>
        <w:ind w:left="810"/>
        <w:rPr>
          <w:sz w:val="24"/>
          <w:szCs w:val="24"/>
        </w:rPr>
      </w:pPr>
      <w:proofErr w:type="gramStart"/>
      <w:r w:rsidRPr="00931148">
        <w:rPr>
          <w:sz w:val="24"/>
          <w:szCs w:val="24"/>
        </w:rPr>
        <w:t>Principles of Design-Rhythm-Page 2</w:t>
      </w:r>
      <w:r>
        <w:rPr>
          <w:sz w:val="24"/>
          <w:szCs w:val="24"/>
        </w:rPr>
        <w:t xml:space="preserve">       </w:t>
      </w:r>
      <w:r w:rsidRPr="00931148">
        <w:rPr>
          <w:sz w:val="24"/>
          <w:szCs w:val="24"/>
        </w:rPr>
        <w:t xml:space="preserve">Mabel </w:t>
      </w:r>
      <w:proofErr w:type="spellStart"/>
      <w:r w:rsidRPr="00931148">
        <w:rPr>
          <w:sz w:val="24"/>
          <w:szCs w:val="24"/>
        </w:rPr>
        <w:t>Niceswanger</w:t>
      </w:r>
      <w:proofErr w:type="spellEnd"/>
      <w:r w:rsidRPr="00931148">
        <w:rPr>
          <w:sz w:val="24"/>
          <w:szCs w:val="24"/>
        </w:rPr>
        <w:t>, South Central Calhoun H.S.</w:t>
      </w:r>
      <w:proofErr w:type="gramEnd"/>
    </w:p>
    <w:p w:rsidR="00931148" w:rsidRDefault="00931148" w:rsidP="00931148">
      <w:pPr>
        <w:pStyle w:val="ListParagraph"/>
        <w:spacing w:line="240" w:lineRule="auto"/>
        <w:ind w:left="810"/>
        <w:rPr>
          <w:sz w:val="24"/>
          <w:szCs w:val="24"/>
        </w:rPr>
      </w:pPr>
    </w:p>
    <w:p w:rsidR="00931148" w:rsidRDefault="00931148" w:rsidP="00931148">
      <w:pPr>
        <w:pStyle w:val="ListParagraph"/>
        <w:spacing w:line="240" w:lineRule="auto"/>
        <w:ind w:left="810"/>
        <w:rPr>
          <w:sz w:val="24"/>
          <w:szCs w:val="24"/>
        </w:rPr>
      </w:pPr>
    </w:p>
    <w:p w:rsidR="00931148" w:rsidRDefault="00931148" w:rsidP="00931148">
      <w:pPr>
        <w:pStyle w:val="ListParagraph"/>
        <w:spacing w:line="240" w:lineRule="auto"/>
        <w:ind w:left="810"/>
        <w:rPr>
          <w:sz w:val="24"/>
          <w:szCs w:val="24"/>
        </w:rPr>
      </w:pPr>
    </w:p>
    <w:p w:rsidR="000F18A8" w:rsidRDefault="000F18A8" w:rsidP="000F18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use Quizlet.com-**Search for “Rhythm in Interior Design” </w:t>
      </w:r>
    </w:p>
    <w:p w:rsidR="00FF7956" w:rsidRDefault="00FF7956" w:rsidP="0010286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Play bingo-students list rhythm terms and definitions</w:t>
      </w:r>
      <w:r w:rsidR="00252463">
        <w:rPr>
          <w:sz w:val="24"/>
          <w:szCs w:val="24"/>
        </w:rPr>
        <w:t xml:space="preserve"> on blank bingo cards</w:t>
      </w:r>
      <w:r>
        <w:rPr>
          <w:sz w:val="24"/>
          <w:szCs w:val="24"/>
        </w:rPr>
        <w:t>.</w:t>
      </w:r>
    </w:p>
    <w:p w:rsidR="00FF7956" w:rsidRDefault="00FF7956" w:rsidP="008F1DD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Give students digital cameras to take pictures of examples of rhythm around the school.  They can do this with a partner or small teams depending upon</w:t>
      </w:r>
      <w:r w:rsidR="006469C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availability of cameras.  They should print off their photos, mount on paper, identify the type</w:t>
      </w:r>
      <w:r w:rsidR="008F1DDA">
        <w:rPr>
          <w:sz w:val="24"/>
          <w:szCs w:val="24"/>
        </w:rPr>
        <w:t>,</w:t>
      </w:r>
      <w:r>
        <w:rPr>
          <w:sz w:val="24"/>
          <w:szCs w:val="24"/>
        </w:rPr>
        <w:t xml:space="preserve"> add definition</w:t>
      </w:r>
      <w:r w:rsidR="008F1DDA">
        <w:rPr>
          <w:sz w:val="24"/>
          <w:szCs w:val="24"/>
        </w:rPr>
        <w:t>, and explain the purpose.</w:t>
      </w:r>
      <w:r>
        <w:rPr>
          <w:sz w:val="24"/>
          <w:szCs w:val="24"/>
        </w:rPr>
        <w:t xml:space="preserve"> </w:t>
      </w:r>
      <w:r w:rsidR="008F1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photos can be added to their </w:t>
      </w:r>
      <w:r w:rsidR="00931148">
        <w:rPr>
          <w:sz w:val="24"/>
          <w:szCs w:val="24"/>
        </w:rPr>
        <w:t>“</w:t>
      </w:r>
      <w:r>
        <w:rPr>
          <w:sz w:val="24"/>
          <w:szCs w:val="24"/>
        </w:rPr>
        <w:t>Principles of Design</w:t>
      </w:r>
      <w:r w:rsidR="00931148">
        <w:rPr>
          <w:sz w:val="24"/>
          <w:szCs w:val="24"/>
        </w:rPr>
        <w:t>”</w:t>
      </w:r>
      <w:r>
        <w:rPr>
          <w:sz w:val="24"/>
          <w:szCs w:val="24"/>
        </w:rPr>
        <w:t xml:space="preserve"> booklet.</w:t>
      </w:r>
      <w:r w:rsidR="008F1DDA">
        <w:rPr>
          <w:sz w:val="24"/>
          <w:szCs w:val="24"/>
        </w:rPr>
        <w:t xml:space="preserve">  </w:t>
      </w:r>
      <w:r w:rsidR="008F1DDA" w:rsidRPr="008F1DDA">
        <w:rPr>
          <w:sz w:val="24"/>
          <w:szCs w:val="24"/>
        </w:rPr>
        <w:t xml:space="preserve">Or they may prefer to develop a </w:t>
      </w:r>
      <w:r w:rsidR="00931148">
        <w:rPr>
          <w:sz w:val="24"/>
          <w:szCs w:val="24"/>
        </w:rPr>
        <w:t>P</w:t>
      </w:r>
      <w:r w:rsidR="008F1DDA" w:rsidRPr="008F1DDA">
        <w:rPr>
          <w:sz w:val="24"/>
          <w:szCs w:val="24"/>
        </w:rPr>
        <w:t xml:space="preserve">ower </w:t>
      </w:r>
      <w:r w:rsidR="00931148">
        <w:rPr>
          <w:sz w:val="24"/>
          <w:szCs w:val="24"/>
        </w:rPr>
        <w:t>P</w:t>
      </w:r>
      <w:r w:rsidR="008F1DDA" w:rsidRPr="008F1DDA">
        <w:rPr>
          <w:sz w:val="24"/>
          <w:szCs w:val="24"/>
        </w:rPr>
        <w:t>oint to share with the class.</w:t>
      </w:r>
    </w:p>
    <w:p w:rsidR="008F1DDA" w:rsidRDefault="009F425E" w:rsidP="008F1DD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Formal </w:t>
      </w:r>
      <w:r w:rsidR="007D1B3E" w:rsidRPr="007D1B3E">
        <w:rPr>
          <w:b/>
          <w:sz w:val="24"/>
          <w:szCs w:val="24"/>
          <w:u w:val="single"/>
        </w:rPr>
        <w:t>Assessments:</w:t>
      </w:r>
    </w:p>
    <w:p w:rsidR="007D1B3E" w:rsidRPr="008F1DDA" w:rsidRDefault="008F1DDA" w:rsidP="008F1DD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7D1B3E" w:rsidRPr="008F1DDA">
        <w:rPr>
          <w:sz w:val="24"/>
          <w:szCs w:val="24"/>
        </w:rPr>
        <w:t>ach magazine</w:t>
      </w:r>
      <w:r w:rsidR="000F18A8">
        <w:rPr>
          <w:sz w:val="24"/>
          <w:szCs w:val="24"/>
        </w:rPr>
        <w:t>/catalogue</w:t>
      </w:r>
      <w:bookmarkStart w:id="0" w:name="_GoBack"/>
      <w:bookmarkEnd w:id="0"/>
      <w:r w:rsidR="007D1B3E" w:rsidRPr="008F1DDA">
        <w:rPr>
          <w:sz w:val="24"/>
          <w:szCs w:val="24"/>
        </w:rPr>
        <w:t xml:space="preserve"> example or photo equals </w:t>
      </w:r>
      <w:r w:rsidR="009F425E">
        <w:rPr>
          <w:sz w:val="24"/>
          <w:szCs w:val="24"/>
        </w:rPr>
        <w:t>7</w:t>
      </w:r>
      <w:r w:rsidR="007D1B3E" w:rsidRPr="008F1DDA">
        <w:rPr>
          <w:sz w:val="24"/>
          <w:szCs w:val="24"/>
        </w:rPr>
        <w:t xml:space="preserve"> points</w:t>
      </w:r>
      <w:r w:rsidR="009F425E">
        <w:rPr>
          <w:sz w:val="24"/>
          <w:szCs w:val="24"/>
        </w:rPr>
        <w:t xml:space="preserve">:  Example=3 points, Definition=2 </w:t>
      </w:r>
      <w:proofErr w:type="gramStart"/>
      <w:r w:rsidR="009F425E">
        <w:rPr>
          <w:sz w:val="24"/>
          <w:szCs w:val="24"/>
        </w:rPr>
        <w:t>points,</w:t>
      </w:r>
      <w:proofErr w:type="gramEnd"/>
      <w:r w:rsidR="00A71916">
        <w:rPr>
          <w:sz w:val="24"/>
          <w:szCs w:val="24"/>
        </w:rPr>
        <w:t xml:space="preserve"> </w:t>
      </w:r>
      <w:r w:rsidR="009F425E">
        <w:rPr>
          <w:sz w:val="24"/>
          <w:szCs w:val="24"/>
        </w:rPr>
        <w:t>and Purpose=2 points.</w:t>
      </w:r>
    </w:p>
    <w:p w:rsidR="007D1B3E" w:rsidRDefault="007D1B3E" w:rsidP="007D1B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Participation in Quizlet.com  or bingo equals 10 points</w:t>
      </w:r>
    </w:p>
    <w:p w:rsidR="009F425E" w:rsidRPr="009F425E" w:rsidRDefault="009F425E" w:rsidP="009F425E">
      <w:pPr>
        <w:spacing w:line="240" w:lineRule="auto"/>
        <w:rPr>
          <w:b/>
          <w:sz w:val="24"/>
          <w:szCs w:val="24"/>
          <w:u w:val="single"/>
        </w:rPr>
      </w:pPr>
      <w:r w:rsidRPr="009F425E">
        <w:rPr>
          <w:b/>
          <w:sz w:val="24"/>
          <w:szCs w:val="24"/>
          <w:u w:val="single"/>
        </w:rPr>
        <w:t>Informal Assessments:</w:t>
      </w:r>
    </w:p>
    <w:p w:rsidR="009F425E" w:rsidRPr="009F425E" w:rsidRDefault="009F425E" w:rsidP="009F425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425E">
        <w:rPr>
          <w:sz w:val="24"/>
          <w:szCs w:val="24"/>
        </w:rPr>
        <w:t>Exit card-Find two examples of rhythm in our classroom.  Write down the two examples and identify the type of rhythm for each example.</w:t>
      </w:r>
    </w:p>
    <w:p w:rsidR="009F425E" w:rsidRPr="009F425E" w:rsidRDefault="009F425E" w:rsidP="009F425E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Observe students’ work for correct examples and written information.</w:t>
      </w:r>
    </w:p>
    <w:p w:rsidR="009F425E" w:rsidRPr="009F425E" w:rsidRDefault="009F425E" w:rsidP="009F425E">
      <w:pPr>
        <w:spacing w:line="240" w:lineRule="auto"/>
        <w:rPr>
          <w:sz w:val="24"/>
          <w:szCs w:val="24"/>
        </w:rPr>
      </w:pPr>
    </w:p>
    <w:sectPr w:rsidR="009F425E" w:rsidRPr="009F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A1" w:rsidRDefault="00E12CA1" w:rsidP="006E7718">
      <w:pPr>
        <w:spacing w:after="0" w:line="240" w:lineRule="auto"/>
      </w:pPr>
      <w:r>
        <w:separator/>
      </w:r>
    </w:p>
  </w:endnote>
  <w:endnote w:type="continuationSeparator" w:id="0">
    <w:p w:rsidR="00E12CA1" w:rsidRDefault="00E12CA1" w:rsidP="006E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A1" w:rsidRDefault="00E12CA1" w:rsidP="006E7718">
      <w:pPr>
        <w:spacing w:after="0" w:line="240" w:lineRule="auto"/>
      </w:pPr>
      <w:r>
        <w:separator/>
      </w:r>
    </w:p>
  </w:footnote>
  <w:footnote w:type="continuationSeparator" w:id="0">
    <w:p w:rsidR="00E12CA1" w:rsidRDefault="00E12CA1" w:rsidP="006E7718">
      <w:pPr>
        <w:spacing w:after="0" w:line="240" w:lineRule="auto"/>
      </w:pPr>
      <w:r>
        <w:continuationSeparator/>
      </w:r>
    </w:p>
  </w:footnote>
  <w:footnote w:id="1">
    <w:p w:rsidR="00AB094B" w:rsidRPr="00AB094B" w:rsidRDefault="006E7718" w:rsidP="006E7718">
      <w:pPr>
        <w:pStyle w:val="FootnoteText"/>
        <w:numPr>
          <w:ilvl w:val="0"/>
          <w:numId w:val="3"/>
        </w:numPr>
      </w:pPr>
      <w:r>
        <w:rPr>
          <w:rStyle w:val="FootnoteReference"/>
        </w:rPr>
        <w:footnoteRef/>
      </w:r>
      <w:r>
        <w:t xml:space="preserve"> Sue E. Winkler, Utah Education Network, “Rhythm”</w:t>
      </w:r>
      <w:r w:rsidRPr="006E7718">
        <w:rPr>
          <w:sz w:val="24"/>
          <w:szCs w:val="24"/>
        </w:rPr>
        <w:t xml:space="preserve"> </w:t>
      </w:r>
      <w:r w:rsidR="00AB094B">
        <w:fldChar w:fldCharType="begin"/>
      </w:r>
      <w:r w:rsidR="00AB094B">
        <w:instrText xml:space="preserve"> HYPERLINK "</w:instrText>
      </w:r>
      <w:r w:rsidR="00AB094B" w:rsidRPr="00AB094B">
        <w:instrText xml:space="preserve">https://www.uen.org/Lessonplan/preview.cgi?LPid=5075(July 2012). </w:instrText>
      </w:r>
    </w:p>
    <w:p w:rsidR="00AB094B" w:rsidRPr="00C00713" w:rsidRDefault="00AB094B" w:rsidP="006E7718">
      <w:pPr>
        <w:pStyle w:val="FootnoteText"/>
        <w:numPr>
          <w:ilvl w:val="0"/>
          <w:numId w:val="3"/>
        </w:numPr>
        <w:rPr>
          <w:rStyle w:val="Hyperlink"/>
        </w:rPr>
      </w:pPr>
      <w:r>
        <w:instrText xml:space="preserve">" </w:instrText>
      </w:r>
      <w:r>
        <w:fldChar w:fldCharType="separate"/>
      </w:r>
      <w:r w:rsidRPr="00C00713">
        <w:rPr>
          <w:rStyle w:val="Hyperlink"/>
        </w:rPr>
        <w:t xml:space="preserve">https://www.uen.org/Lessonplan/preview.cgi?LPid=5075(July 2012). </w:t>
      </w:r>
    </w:p>
    <w:p w:rsidR="006E7718" w:rsidRDefault="00AB094B" w:rsidP="006E7718">
      <w:pPr>
        <w:pStyle w:val="FootnoteText"/>
      </w:pP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8B0"/>
    <w:multiLevelType w:val="hybridMultilevel"/>
    <w:tmpl w:val="B024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5433"/>
    <w:multiLevelType w:val="hybridMultilevel"/>
    <w:tmpl w:val="7C2ABCD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1B6A"/>
    <w:multiLevelType w:val="hybridMultilevel"/>
    <w:tmpl w:val="AF8AEBE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021F"/>
    <w:multiLevelType w:val="hybridMultilevel"/>
    <w:tmpl w:val="9522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A6728"/>
    <w:multiLevelType w:val="hybridMultilevel"/>
    <w:tmpl w:val="C1D0C558"/>
    <w:lvl w:ilvl="0" w:tplc="78CA8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B619A"/>
    <w:multiLevelType w:val="hybridMultilevel"/>
    <w:tmpl w:val="E85C9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D0"/>
    <w:rsid w:val="00080F7F"/>
    <w:rsid w:val="000F18A8"/>
    <w:rsid w:val="00102862"/>
    <w:rsid w:val="001D6440"/>
    <w:rsid w:val="00202882"/>
    <w:rsid w:val="00252463"/>
    <w:rsid w:val="0046788E"/>
    <w:rsid w:val="004B22DE"/>
    <w:rsid w:val="004C46F9"/>
    <w:rsid w:val="004F0B6F"/>
    <w:rsid w:val="004F242F"/>
    <w:rsid w:val="006469C1"/>
    <w:rsid w:val="006E7718"/>
    <w:rsid w:val="006F1CD3"/>
    <w:rsid w:val="007D1B3E"/>
    <w:rsid w:val="007F1ED0"/>
    <w:rsid w:val="008E39B0"/>
    <w:rsid w:val="008F1DDA"/>
    <w:rsid w:val="00931148"/>
    <w:rsid w:val="009F425E"/>
    <w:rsid w:val="00A71916"/>
    <w:rsid w:val="00AB094B"/>
    <w:rsid w:val="00AD38E5"/>
    <w:rsid w:val="00B61E77"/>
    <w:rsid w:val="00B710C1"/>
    <w:rsid w:val="00B971EA"/>
    <w:rsid w:val="00C15AEC"/>
    <w:rsid w:val="00CE3672"/>
    <w:rsid w:val="00D27F3F"/>
    <w:rsid w:val="00D3595C"/>
    <w:rsid w:val="00D7755F"/>
    <w:rsid w:val="00DE680D"/>
    <w:rsid w:val="00E035A7"/>
    <w:rsid w:val="00E12CA1"/>
    <w:rsid w:val="00EF086C"/>
    <w:rsid w:val="00F25D26"/>
    <w:rsid w:val="00FD6D7D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1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7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1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7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7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7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9DA1-0C26-488B-AB78-CDD801F5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Niceswanger</dc:creator>
  <cp:lastModifiedBy>Niceswanger</cp:lastModifiedBy>
  <cp:revision>2</cp:revision>
  <dcterms:created xsi:type="dcterms:W3CDTF">2012-08-02T02:59:00Z</dcterms:created>
  <dcterms:modified xsi:type="dcterms:W3CDTF">2012-08-02T02:59:00Z</dcterms:modified>
</cp:coreProperties>
</file>