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FACF10" w14:textId="77777777" w:rsidR="009624C7" w:rsidRDefault="009624C7" w:rsidP="009624C7">
      <w:pPr>
        <w:jc w:val="center"/>
        <w:rPr>
          <w:b/>
          <w:sz w:val="21"/>
          <w:szCs w:val="21"/>
        </w:rPr>
      </w:pPr>
      <w:bookmarkStart w:id="0" w:name="_GoBack"/>
      <w:bookmarkEnd w:id="0"/>
      <w:r>
        <w:rPr>
          <w:b/>
          <w:sz w:val="21"/>
          <w:szCs w:val="21"/>
        </w:rPr>
        <w:t>L</w:t>
      </w:r>
      <w:r w:rsidRPr="009624C7">
        <w:rPr>
          <w:b/>
          <w:sz w:val="21"/>
          <w:szCs w:val="21"/>
        </w:rPr>
        <w:t>esson plan</w:t>
      </w:r>
      <w:r>
        <w:rPr>
          <w:b/>
          <w:sz w:val="21"/>
          <w:szCs w:val="21"/>
        </w:rPr>
        <w:t xml:space="preserve"> </w:t>
      </w:r>
      <w:r w:rsidR="00363993">
        <w:rPr>
          <w:b/>
          <w:sz w:val="21"/>
          <w:szCs w:val="21"/>
        </w:rPr>
        <w:t>Day 2: Safety Skills</w:t>
      </w:r>
    </w:p>
    <w:tbl>
      <w:tblPr>
        <w:tblStyle w:val="TableGrid"/>
        <w:tblW w:w="10098" w:type="dxa"/>
        <w:tblLook w:val="04A0" w:firstRow="1" w:lastRow="0" w:firstColumn="1" w:lastColumn="0" w:noHBand="0" w:noVBand="1"/>
      </w:tblPr>
      <w:tblGrid>
        <w:gridCol w:w="3192"/>
        <w:gridCol w:w="6906"/>
      </w:tblGrid>
      <w:tr w:rsidR="009624C7" w14:paraId="26A6D566" w14:textId="77777777" w:rsidTr="009624C7">
        <w:tc>
          <w:tcPr>
            <w:tcW w:w="3192" w:type="dxa"/>
          </w:tcPr>
          <w:p w14:paraId="04E68BFB" w14:textId="77777777" w:rsidR="009624C7" w:rsidRPr="00492CF8" w:rsidRDefault="009624C7">
            <w:pPr>
              <w:rPr>
                <w:b/>
                <w:sz w:val="21"/>
                <w:szCs w:val="21"/>
              </w:rPr>
            </w:pPr>
            <w:r w:rsidRPr="00492CF8">
              <w:rPr>
                <w:b/>
                <w:sz w:val="21"/>
                <w:szCs w:val="21"/>
              </w:rPr>
              <w:t>Lesson Title</w:t>
            </w:r>
            <w:r w:rsidR="00B43BED" w:rsidRPr="00492CF8">
              <w:rPr>
                <w:b/>
                <w:sz w:val="21"/>
                <w:szCs w:val="21"/>
              </w:rPr>
              <w:t xml:space="preserve"> (concept)</w:t>
            </w:r>
          </w:p>
          <w:p w14:paraId="1B94D6A1" w14:textId="77777777" w:rsidR="009624C7" w:rsidRDefault="009624C7">
            <w:pPr>
              <w:rPr>
                <w:sz w:val="21"/>
                <w:szCs w:val="21"/>
              </w:rPr>
            </w:pPr>
          </w:p>
        </w:tc>
        <w:tc>
          <w:tcPr>
            <w:tcW w:w="6906" w:type="dxa"/>
          </w:tcPr>
          <w:p w14:paraId="37FAAC0A" w14:textId="77777777" w:rsidR="009624C7" w:rsidRPr="00363993" w:rsidRDefault="00363993">
            <w:pPr>
              <w:rPr>
                <w:sz w:val="21"/>
                <w:szCs w:val="21"/>
              </w:rPr>
            </w:pPr>
            <w:r w:rsidRPr="00363993">
              <w:rPr>
                <w:sz w:val="21"/>
                <w:szCs w:val="21"/>
              </w:rPr>
              <w:t>Safety Skills</w:t>
            </w:r>
          </w:p>
        </w:tc>
      </w:tr>
      <w:tr w:rsidR="009624C7" w14:paraId="0B6B6E1E" w14:textId="77777777" w:rsidTr="009624C7">
        <w:tc>
          <w:tcPr>
            <w:tcW w:w="3192" w:type="dxa"/>
          </w:tcPr>
          <w:p w14:paraId="695574C2" w14:textId="77777777" w:rsidR="009624C7" w:rsidRPr="00492CF8" w:rsidRDefault="009624C7">
            <w:pPr>
              <w:rPr>
                <w:b/>
                <w:sz w:val="21"/>
                <w:szCs w:val="21"/>
              </w:rPr>
            </w:pPr>
            <w:r w:rsidRPr="00492CF8">
              <w:rPr>
                <w:b/>
                <w:sz w:val="21"/>
                <w:szCs w:val="21"/>
              </w:rPr>
              <w:t>Instructor</w:t>
            </w:r>
          </w:p>
          <w:p w14:paraId="0E6D13FE" w14:textId="77777777" w:rsidR="009624C7" w:rsidRDefault="009624C7">
            <w:pPr>
              <w:rPr>
                <w:sz w:val="21"/>
                <w:szCs w:val="21"/>
              </w:rPr>
            </w:pPr>
          </w:p>
        </w:tc>
        <w:tc>
          <w:tcPr>
            <w:tcW w:w="6906" w:type="dxa"/>
          </w:tcPr>
          <w:p w14:paraId="09A49EC4" w14:textId="77777777" w:rsidR="009624C7" w:rsidRPr="00363993" w:rsidRDefault="00363993">
            <w:pPr>
              <w:rPr>
                <w:sz w:val="21"/>
                <w:szCs w:val="21"/>
              </w:rPr>
            </w:pPr>
            <w:r w:rsidRPr="00363993">
              <w:rPr>
                <w:sz w:val="21"/>
                <w:szCs w:val="21"/>
              </w:rPr>
              <w:t>Shaffer</w:t>
            </w:r>
          </w:p>
        </w:tc>
      </w:tr>
      <w:tr w:rsidR="009624C7" w14:paraId="46C937B9" w14:textId="77777777" w:rsidTr="009624C7">
        <w:tc>
          <w:tcPr>
            <w:tcW w:w="3192" w:type="dxa"/>
          </w:tcPr>
          <w:p w14:paraId="336C2F1E" w14:textId="77777777" w:rsidR="009624C7" w:rsidRPr="00492CF8" w:rsidRDefault="009624C7">
            <w:pPr>
              <w:rPr>
                <w:b/>
                <w:sz w:val="21"/>
                <w:szCs w:val="21"/>
              </w:rPr>
            </w:pPr>
            <w:r w:rsidRPr="00492CF8">
              <w:rPr>
                <w:b/>
                <w:sz w:val="21"/>
                <w:szCs w:val="21"/>
              </w:rPr>
              <w:t>Suggested grade level/course</w:t>
            </w:r>
          </w:p>
          <w:p w14:paraId="585870E8" w14:textId="77777777" w:rsidR="009624C7" w:rsidRDefault="009624C7">
            <w:pPr>
              <w:rPr>
                <w:sz w:val="21"/>
                <w:szCs w:val="21"/>
              </w:rPr>
            </w:pPr>
          </w:p>
        </w:tc>
        <w:tc>
          <w:tcPr>
            <w:tcW w:w="6906" w:type="dxa"/>
          </w:tcPr>
          <w:p w14:paraId="53F05A68" w14:textId="77777777" w:rsidR="009624C7" w:rsidRPr="00363993" w:rsidRDefault="00363993">
            <w:pPr>
              <w:rPr>
                <w:sz w:val="21"/>
                <w:szCs w:val="21"/>
              </w:rPr>
            </w:pPr>
            <w:r w:rsidRPr="00363993">
              <w:rPr>
                <w:sz w:val="21"/>
                <w:szCs w:val="21"/>
              </w:rPr>
              <w:t>7</w:t>
            </w:r>
            <w:r w:rsidRPr="00363993">
              <w:rPr>
                <w:sz w:val="21"/>
                <w:szCs w:val="21"/>
                <w:vertAlign w:val="superscript"/>
              </w:rPr>
              <w:t>th</w:t>
            </w:r>
            <w:r w:rsidR="00B70A8F">
              <w:rPr>
                <w:sz w:val="21"/>
                <w:szCs w:val="21"/>
              </w:rPr>
              <w:t xml:space="preserve"> </w:t>
            </w:r>
            <w:r w:rsidRPr="00363993">
              <w:rPr>
                <w:sz w:val="21"/>
                <w:szCs w:val="21"/>
              </w:rPr>
              <w:t>or 8</w:t>
            </w:r>
            <w:r w:rsidRPr="00363993">
              <w:rPr>
                <w:sz w:val="21"/>
                <w:szCs w:val="21"/>
                <w:vertAlign w:val="superscript"/>
              </w:rPr>
              <w:t>th</w:t>
            </w:r>
            <w:r w:rsidRPr="00363993">
              <w:rPr>
                <w:sz w:val="21"/>
                <w:szCs w:val="21"/>
              </w:rPr>
              <w:t xml:space="preserve"> grade</w:t>
            </w:r>
          </w:p>
        </w:tc>
      </w:tr>
      <w:tr w:rsidR="00D21948" w14:paraId="515C8785" w14:textId="77777777" w:rsidTr="009624C7">
        <w:tc>
          <w:tcPr>
            <w:tcW w:w="3192" w:type="dxa"/>
          </w:tcPr>
          <w:p w14:paraId="306B9C49" w14:textId="77777777" w:rsidR="00D21948" w:rsidRPr="00492CF8" w:rsidRDefault="00D21948">
            <w:pPr>
              <w:rPr>
                <w:b/>
                <w:sz w:val="21"/>
                <w:szCs w:val="21"/>
              </w:rPr>
            </w:pPr>
            <w:r>
              <w:rPr>
                <w:b/>
                <w:sz w:val="21"/>
                <w:szCs w:val="21"/>
              </w:rPr>
              <w:t>Time suggested</w:t>
            </w:r>
          </w:p>
        </w:tc>
        <w:tc>
          <w:tcPr>
            <w:tcW w:w="6906" w:type="dxa"/>
          </w:tcPr>
          <w:p w14:paraId="2B575B76" w14:textId="77777777" w:rsidR="00D21948" w:rsidRPr="00363993" w:rsidRDefault="00363993">
            <w:pPr>
              <w:rPr>
                <w:sz w:val="21"/>
                <w:szCs w:val="21"/>
              </w:rPr>
            </w:pPr>
            <w:r w:rsidRPr="00363993">
              <w:rPr>
                <w:sz w:val="21"/>
                <w:szCs w:val="21"/>
              </w:rPr>
              <w:t>45 minutes</w:t>
            </w:r>
          </w:p>
        </w:tc>
      </w:tr>
      <w:tr w:rsidR="0061563A" w14:paraId="3E3EC8FF" w14:textId="77777777" w:rsidTr="009624C7">
        <w:tc>
          <w:tcPr>
            <w:tcW w:w="3192" w:type="dxa"/>
          </w:tcPr>
          <w:p w14:paraId="65C7E85C" w14:textId="77777777" w:rsidR="0061563A" w:rsidRDefault="0061563A">
            <w:pPr>
              <w:rPr>
                <w:b/>
                <w:sz w:val="21"/>
                <w:szCs w:val="21"/>
              </w:rPr>
            </w:pPr>
            <w:r>
              <w:rPr>
                <w:b/>
                <w:sz w:val="21"/>
                <w:szCs w:val="21"/>
              </w:rPr>
              <w:t>National Standards addressed:</w:t>
            </w:r>
          </w:p>
          <w:p w14:paraId="4129F29B" w14:textId="77777777" w:rsidR="0061563A" w:rsidRPr="00363993" w:rsidRDefault="0061563A" w:rsidP="0061563A">
            <w:pPr>
              <w:pStyle w:val="ListParagraph"/>
              <w:numPr>
                <w:ilvl w:val="0"/>
                <w:numId w:val="13"/>
              </w:numPr>
              <w:rPr>
                <w:b/>
                <w:sz w:val="21"/>
                <w:szCs w:val="21"/>
              </w:rPr>
            </w:pPr>
            <w:r>
              <w:rPr>
                <w:sz w:val="21"/>
                <w:szCs w:val="21"/>
              </w:rPr>
              <w:t>State the entire objective, not just the number</w:t>
            </w:r>
          </w:p>
          <w:p w14:paraId="014CEE58" w14:textId="77777777" w:rsidR="00363993" w:rsidRDefault="00363993" w:rsidP="00363993">
            <w:pPr>
              <w:rPr>
                <w:b/>
                <w:sz w:val="21"/>
                <w:szCs w:val="21"/>
              </w:rPr>
            </w:pPr>
          </w:p>
          <w:p w14:paraId="7F6044C3" w14:textId="77777777" w:rsidR="00363993" w:rsidRDefault="00363993" w:rsidP="00363993">
            <w:pPr>
              <w:rPr>
                <w:b/>
                <w:sz w:val="21"/>
                <w:szCs w:val="21"/>
              </w:rPr>
            </w:pPr>
          </w:p>
          <w:p w14:paraId="2B3ADFC8" w14:textId="77777777" w:rsidR="00363993" w:rsidRDefault="00363993" w:rsidP="00363993">
            <w:pPr>
              <w:rPr>
                <w:b/>
                <w:sz w:val="21"/>
                <w:szCs w:val="21"/>
              </w:rPr>
            </w:pPr>
          </w:p>
          <w:p w14:paraId="0CA7D31A" w14:textId="77777777" w:rsidR="00363993" w:rsidRDefault="00363993" w:rsidP="00363993">
            <w:pPr>
              <w:rPr>
                <w:b/>
                <w:sz w:val="21"/>
                <w:szCs w:val="21"/>
              </w:rPr>
            </w:pPr>
          </w:p>
          <w:p w14:paraId="1D5A3EF3" w14:textId="77777777" w:rsidR="00363993" w:rsidRDefault="00363993" w:rsidP="00363993">
            <w:pPr>
              <w:rPr>
                <w:b/>
                <w:sz w:val="21"/>
                <w:szCs w:val="21"/>
              </w:rPr>
            </w:pPr>
          </w:p>
          <w:p w14:paraId="2A2DB417" w14:textId="77777777" w:rsidR="00363993" w:rsidRPr="00363993" w:rsidRDefault="00363993" w:rsidP="00363993">
            <w:pPr>
              <w:rPr>
                <w:b/>
                <w:sz w:val="21"/>
                <w:szCs w:val="21"/>
              </w:rPr>
            </w:pPr>
          </w:p>
          <w:p w14:paraId="36629898" w14:textId="77777777" w:rsidR="0061563A" w:rsidRDefault="0061563A" w:rsidP="0061563A">
            <w:pPr>
              <w:rPr>
                <w:b/>
                <w:sz w:val="21"/>
                <w:szCs w:val="21"/>
              </w:rPr>
            </w:pPr>
            <w:r>
              <w:rPr>
                <w:b/>
                <w:sz w:val="21"/>
                <w:szCs w:val="21"/>
              </w:rPr>
              <w:t>State and/or local standards addressed:</w:t>
            </w:r>
          </w:p>
          <w:p w14:paraId="7F84C892" w14:textId="77777777" w:rsidR="0061563A" w:rsidRPr="0061563A" w:rsidRDefault="0061563A" w:rsidP="0061563A">
            <w:pPr>
              <w:pStyle w:val="ListParagraph"/>
              <w:numPr>
                <w:ilvl w:val="0"/>
                <w:numId w:val="13"/>
              </w:numPr>
              <w:rPr>
                <w:b/>
                <w:sz w:val="21"/>
                <w:szCs w:val="21"/>
              </w:rPr>
            </w:pPr>
            <w:r>
              <w:rPr>
                <w:sz w:val="21"/>
                <w:szCs w:val="21"/>
              </w:rPr>
              <w:t>State the entire objective, not just the number</w:t>
            </w:r>
          </w:p>
        </w:tc>
        <w:tc>
          <w:tcPr>
            <w:tcW w:w="6906" w:type="dxa"/>
          </w:tcPr>
          <w:p w14:paraId="240F8293" w14:textId="77777777" w:rsidR="00363993" w:rsidRPr="00363993" w:rsidRDefault="00363993" w:rsidP="00363993">
            <w:pPr>
              <w:rPr>
                <w:sz w:val="21"/>
                <w:szCs w:val="21"/>
              </w:rPr>
            </w:pPr>
            <w:r w:rsidRPr="00363993">
              <w:rPr>
                <w:sz w:val="21"/>
                <w:szCs w:val="21"/>
              </w:rPr>
              <w:t>FCS Middle School Standards</w:t>
            </w:r>
          </w:p>
          <w:p w14:paraId="02110CDC" w14:textId="77777777" w:rsidR="00363993" w:rsidRPr="00363993" w:rsidRDefault="00363993" w:rsidP="00363993">
            <w:pPr>
              <w:rPr>
                <w:sz w:val="21"/>
                <w:szCs w:val="21"/>
              </w:rPr>
            </w:pPr>
            <w:r w:rsidRPr="00363993">
              <w:rPr>
                <w:sz w:val="21"/>
                <w:szCs w:val="21"/>
              </w:rPr>
              <w:t>Housing and Interior Design</w:t>
            </w:r>
          </w:p>
          <w:p w14:paraId="63270406" w14:textId="77777777" w:rsidR="00363993" w:rsidRPr="00363993" w:rsidRDefault="00363993" w:rsidP="00363993">
            <w:pPr>
              <w:rPr>
                <w:sz w:val="21"/>
                <w:szCs w:val="21"/>
              </w:rPr>
            </w:pPr>
            <w:r w:rsidRPr="00363993">
              <w:rPr>
                <w:sz w:val="21"/>
                <w:szCs w:val="21"/>
              </w:rPr>
              <w:t xml:space="preserve">Standard 11: Integrate knowledge, skills, and practices required for careers in housing and interior design. </w:t>
            </w:r>
          </w:p>
          <w:p w14:paraId="6AD24B8C" w14:textId="77777777" w:rsidR="00363993" w:rsidRPr="00363993" w:rsidRDefault="00363993" w:rsidP="00363993">
            <w:pPr>
              <w:rPr>
                <w:sz w:val="21"/>
                <w:szCs w:val="21"/>
              </w:rPr>
            </w:pPr>
            <w:r w:rsidRPr="00363993">
              <w:rPr>
                <w:sz w:val="21"/>
                <w:szCs w:val="21"/>
              </w:rPr>
              <w:t>Benchmark 1: Understands the importance of cleanliness, organization, safety, and maintenance of household environment.</w:t>
            </w:r>
          </w:p>
          <w:p w14:paraId="20A923E3" w14:textId="77777777" w:rsidR="00363993" w:rsidRPr="00363993" w:rsidRDefault="00363993" w:rsidP="00363993">
            <w:pPr>
              <w:rPr>
                <w:sz w:val="21"/>
                <w:szCs w:val="21"/>
              </w:rPr>
            </w:pPr>
            <w:r w:rsidRPr="00363993">
              <w:rPr>
                <w:sz w:val="21"/>
                <w:szCs w:val="21"/>
              </w:rPr>
              <w:t>Benchmark 3: Identifies techniques (e.g., the use of appropriate products and equipment) used for the routine care of the home</w:t>
            </w:r>
          </w:p>
          <w:p w14:paraId="13D26FD8" w14:textId="77777777" w:rsidR="00363993" w:rsidRPr="00363993" w:rsidRDefault="00363993" w:rsidP="00363993">
            <w:pPr>
              <w:rPr>
                <w:sz w:val="21"/>
                <w:szCs w:val="21"/>
              </w:rPr>
            </w:pPr>
          </w:p>
          <w:p w14:paraId="0B1963AD" w14:textId="77777777" w:rsidR="00363993" w:rsidRPr="00363993" w:rsidRDefault="00363993" w:rsidP="00363993">
            <w:pPr>
              <w:rPr>
                <w:sz w:val="21"/>
                <w:szCs w:val="21"/>
              </w:rPr>
            </w:pPr>
          </w:p>
          <w:p w14:paraId="68118BC8" w14:textId="77777777" w:rsidR="00363993" w:rsidRPr="00363993" w:rsidRDefault="00363993" w:rsidP="00363993">
            <w:pPr>
              <w:rPr>
                <w:sz w:val="21"/>
                <w:szCs w:val="21"/>
              </w:rPr>
            </w:pPr>
            <w:r w:rsidRPr="00363993">
              <w:rPr>
                <w:sz w:val="21"/>
                <w:szCs w:val="21"/>
              </w:rPr>
              <w:t xml:space="preserve">Model Iowa Competencies: </w:t>
            </w:r>
          </w:p>
          <w:p w14:paraId="042C70BF" w14:textId="77777777" w:rsidR="00363993" w:rsidRPr="00363993" w:rsidRDefault="00363993" w:rsidP="00363993">
            <w:pPr>
              <w:rPr>
                <w:sz w:val="21"/>
                <w:szCs w:val="21"/>
              </w:rPr>
            </w:pPr>
            <w:r w:rsidRPr="00363993">
              <w:rPr>
                <w:sz w:val="21"/>
                <w:szCs w:val="21"/>
              </w:rPr>
              <w:t>1.  Evaluate individual and family needs, safety, space, and technology when making housing and interior design decisions.</w:t>
            </w:r>
          </w:p>
          <w:p w14:paraId="37EDF0E1" w14:textId="77777777" w:rsidR="0061563A" w:rsidRPr="00363993" w:rsidRDefault="00363993" w:rsidP="00363993">
            <w:pPr>
              <w:rPr>
                <w:sz w:val="21"/>
                <w:szCs w:val="21"/>
              </w:rPr>
            </w:pPr>
            <w:r w:rsidRPr="00363993">
              <w:rPr>
                <w:sz w:val="21"/>
                <w:szCs w:val="21"/>
              </w:rPr>
              <w:t>3.  Specify procedures for household maintenance, safety, sanitation, and care</w:t>
            </w:r>
          </w:p>
        </w:tc>
      </w:tr>
      <w:tr w:rsidR="0061563A" w14:paraId="75F3D506" w14:textId="77777777" w:rsidTr="009624C7">
        <w:tc>
          <w:tcPr>
            <w:tcW w:w="3192" w:type="dxa"/>
          </w:tcPr>
          <w:p w14:paraId="09B1AFA3" w14:textId="77777777" w:rsidR="0061563A" w:rsidRDefault="0061563A">
            <w:pPr>
              <w:rPr>
                <w:b/>
                <w:sz w:val="21"/>
                <w:szCs w:val="21"/>
              </w:rPr>
            </w:pPr>
            <w:r>
              <w:rPr>
                <w:b/>
                <w:sz w:val="21"/>
                <w:szCs w:val="21"/>
              </w:rPr>
              <w:t>Rationale for the lesson:</w:t>
            </w:r>
          </w:p>
          <w:p w14:paraId="00ABC142" w14:textId="77777777" w:rsidR="00363993" w:rsidRDefault="0061563A" w:rsidP="0061563A">
            <w:pPr>
              <w:pStyle w:val="ListParagraph"/>
              <w:numPr>
                <w:ilvl w:val="0"/>
                <w:numId w:val="13"/>
              </w:numPr>
              <w:rPr>
                <w:b/>
                <w:sz w:val="21"/>
                <w:szCs w:val="21"/>
              </w:rPr>
            </w:pPr>
            <w:r>
              <w:rPr>
                <w:sz w:val="21"/>
                <w:szCs w:val="21"/>
              </w:rPr>
              <w:t>Where does it fit into the unit plan?</w:t>
            </w:r>
          </w:p>
          <w:p w14:paraId="5821A790" w14:textId="77777777" w:rsidR="00363993" w:rsidRDefault="00363993" w:rsidP="00363993">
            <w:pPr>
              <w:rPr>
                <w:b/>
                <w:sz w:val="21"/>
                <w:szCs w:val="21"/>
              </w:rPr>
            </w:pPr>
          </w:p>
          <w:p w14:paraId="1E262E0F" w14:textId="77777777" w:rsidR="003247DD" w:rsidRPr="00363993" w:rsidRDefault="003247DD" w:rsidP="00363993">
            <w:pPr>
              <w:rPr>
                <w:b/>
                <w:sz w:val="21"/>
                <w:szCs w:val="21"/>
              </w:rPr>
            </w:pPr>
          </w:p>
          <w:p w14:paraId="39C1C639" w14:textId="77777777" w:rsidR="00363993" w:rsidRDefault="0061563A" w:rsidP="0061563A">
            <w:pPr>
              <w:pStyle w:val="ListParagraph"/>
              <w:numPr>
                <w:ilvl w:val="0"/>
                <w:numId w:val="13"/>
              </w:numPr>
              <w:rPr>
                <w:b/>
                <w:sz w:val="21"/>
                <w:szCs w:val="21"/>
              </w:rPr>
            </w:pPr>
            <w:r>
              <w:rPr>
                <w:sz w:val="21"/>
                <w:szCs w:val="21"/>
              </w:rPr>
              <w:t>Why are you choosing this activity/strategies?</w:t>
            </w:r>
          </w:p>
          <w:p w14:paraId="59DE4B34" w14:textId="77777777" w:rsidR="006E6374" w:rsidRDefault="006E6374" w:rsidP="00363993">
            <w:pPr>
              <w:rPr>
                <w:b/>
                <w:sz w:val="21"/>
                <w:szCs w:val="21"/>
              </w:rPr>
            </w:pPr>
            <w:r>
              <w:rPr>
                <w:b/>
                <w:sz w:val="21"/>
                <w:szCs w:val="21"/>
              </w:rPr>
              <w:br/>
            </w:r>
          </w:p>
          <w:p w14:paraId="3FF7E335" w14:textId="77777777" w:rsidR="006E6374" w:rsidRPr="00363993" w:rsidRDefault="006E6374" w:rsidP="00363993">
            <w:pPr>
              <w:rPr>
                <w:b/>
                <w:sz w:val="21"/>
                <w:szCs w:val="21"/>
              </w:rPr>
            </w:pPr>
          </w:p>
          <w:p w14:paraId="23D42F83" w14:textId="77777777" w:rsidR="0061563A" w:rsidRPr="0061563A" w:rsidRDefault="0061563A" w:rsidP="0061563A">
            <w:pPr>
              <w:pStyle w:val="ListParagraph"/>
              <w:numPr>
                <w:ilvl w:val="0"/>
                <w:numId w:val="13"/>
              </w:numPr>
              <w:rPr>
                <w:b/>
                <w:sz w:val="21"/>
                <w:szCs w:val="21"/>
              </w:rPr>
            </w:pPr>
            <w:r>
              <w:rPr>
                <w:sz w:val="21"/>
                <w:szCs w:val="21"/>
              </w:rPr>
              <w:t>How will you plan for differentiation?</w:t>
            </w:r>
          </w:p>
        </w:tc>
        <w:tc>
          <w:tcPr>
            <w:tcW w:w="6906" w:type="dxa"/>
          </w:tcPr>
          <w:p w14:paraId="1E2F8477" w14:textId="77777777" w:rsidR="0061563A" w:rsidRDefault="0061563A">
            <w:pPr>
              <w:rPr>
                <w:sz w:val="21"/>
                <w:szCs w:val="21"/>
              </w:rPr>
            </w:pPr>
          </w:p>
          <w:p w14:paraId="1FF994D6" w14:textId="77777777" w:rsidR="00363993" w:rsidRDefault="00363993">
            <w:pPr>
              <w:rPr>
                <w:sz w:val="21"/>
                <w:szCs w:val="21"/>
              </w:rPr>
            </w:pPr>
            <w:r>
              <w:rPr>
                <w:sz w:val="21"/>
                <w:szCs w:val="21"/>
              </w:rPr>
              <w:t>Teaches students how to respond appropriately to potentially dangerous situations to avoid injury and unneces</w:t>
            </w:r>
            <w:r w:rsidR="00B70A8F">
              <w:rPr>
                <w:sz w:val="21"/>
                <w:szCs w:val="21"/>
              </w:rPr>
              <w:t xml:space="preserve">sary doctor and/or hospital visits </w:t>
            </w:r>
            <w:r>
              <w:rPr>
                <w:sz w:val="21"/>
                <w:szCs w:val="21"/>
              </w:rPr>
              <w:t xml:space="preserve"> </w:t>
            </w:r>
          </w:p>
          <w:p w14:paraId="44CF93C8" w14:textId="77777777" w:rsidR="00363993" w:rsidRDefault="00363993">
            <w:pPr>
              <w:rPr>
                <w:sz w:val="21"/>
                <w:szCs w:val="21"/>
              </w:rPr>
            </w:pPr>
          </w:p>
          <w:p w14:paraId="6A6548C7" w14:textId="77777777" w:rsidR="003247DD" w:rsidRDefault="003247DD">
            <w:pPr>
              <w:rPr>
                <w:sz w:val="21"/>
                <w:szCs w:val="21"/>
              </w:rPr>
            </w:pPr>
          </w:p>
          <w:p w14:paraId="4AA5F46D" w14:textId="77777777" w:rsidR="00363993" w:rsidRDefault="00363993">
            <w:pPr>
              <w:rPr>
                <w:sz w:val="21"/>
                <w:szCs w:val="21"/>
              </w:rPr>
            </w:pPr>
            <w:r>
              <w:rPr>
                <w:sz w:val="21"/>
                <w:szCs w:val="21"/>
              </w:rPr>
              <w:t>Students learn well by practicing beha</w:t>
            </w:r>
            <w:r w:rsidR="00B70A8F">
              <w:rPr>
                <w:sz w:val="21"/>
                <w:szCs w:val="21"/>
              </w:rPr>
              <w:t xml:space="preserve">viors through simulations.  Students may </w:t>
            </w:r>
            <w:r w:rsidR="006E6374">
              <w:rPr>
                <w:sz w:val="21"/>
                <w:szCs w:val="21"/>
              </w:rPr>
              <w:t xml:space="preserve">encounter many or all of these situations during cooking labs or at home. Safety and the procedures for handling unsafe incidents is a top priority. </w:t>
            </w:r>
          </w:p>
          <w:p w14:paraId="5B9ED648" w14:textId="77777777" w:rsidR="006E6374" w:rsidRDefault="006E6374">
            <w:pPr>
              <w:rPr>
                <w:sz w:val="21"/>
                <w:szCs w:val="21"/>
              </w:rPr>
            </w:pPr>
          </w:p>
          <w:p w14:paraId="778F7C71" w14:textId="77777777" w:rsidR="006E6374" w:rsidRDefault="006E6374">
            <w:pPr>
              <w:rPr>
                <w:sz w:val="21"/>
                <w:szCs w:val="21"/>
              </w:rPr>
            </w:pPr>
          </w:p>
          <w:p w14:paraId="56A5F7A8" w14:textId="20098945" w:rsidR="00363993" w:rsidRDefault="006E6374">
            <w:pPr>
              <w:rPr>
                <w:sz w:val="21"/>
                <w:szCs w:val="21"/>
              </w:rPr>
            </w:pPr>
            <w:r>
              <w:rPr>
                <w:sz w:val="21"/>
                <w:szCs w:val="21"/>
              </w:rPr>
              <w:t xml:space="preserve">Students could make a video showing their </w:t>
            </w:r>
            <w:r w:rsidR="00363993">
              <w:rPr>
                <w:sz w:val="21"/>
                <w:szCs w:val="21"/>
              </w:rPr>
              <w:t>appropriate responses to the situations.</w:t>
            </w:r>
            <w:r w:rsidR="005D3EE2">
              <w:rPr>
                <w:sz w:val="21"/>
                <w:szCs w:val="21"/>
              </w:rPr>
              <w:t xml:space="preserve">  </w:t>
            </w:r>
            <w:proofErr w:type="gramStart"/>
            <w:r w:rsidR="005D3EE2">
              <w:rPr>
                <w:sz w:val="21"/>
                <w:szCs w:val="21"/>
              </w:rPr>
              <w:t>Teacher would then conference with students and verbally discuss</w:t>
            </w:r>
            <w:proofErr w:type="gramEnd"/>
            <w:r w:rsidR="005D3EE2">
              <w:rPr>
                <w:sz w:val="21"/>
                <w:szCs w:val="21"/>
              </w:rPr>
              <w:t xml:space="preserve"> criteria met or not met. </w:t>
            </w:r>
          </w:p>
          <w:p w14:paraId="381AC492" w14:textId="77777777" w:rsidR="00363993" w:rsidRDefault="00363993">
            <w:pPr>
              <w:rPr>
                <w:sz w:val="21"/>
                <w:szCs w:val="21"/>
              </w:rPr>
            </w:pPr>
          </w:p>
        </w:tc>
      </w:tr>
      <w:tr w:rsidR="009624C7" w14:paraId="24004D52" w14:textId="77777777" w:rsidTr="009624C7">
        <w:tc>
          <w:tcPr>
            <w:tcW w:w="3192" w:type="dxa"/>
          </w:tcPr>
          <w:p w14:paraId="26404C08" w14:textId="77777777" w:rsidR="009624C7" w:rsidRPr="00492CF8" w:rsidRDefault="00B43BED">
            <w:pPr>
              <w:rPr>
                <w:b/>
                <w:sz w:val="21"/>
                <w:szCs w:val="21"/>
              </w:rPr>
            </w:pPr>
            <w:r w:rsidRPr="00492CF8">
              <w:rPr>
                <w:b/>
                <w:sz w:val="21"/>
                <w:szCs w:val="21"/>
              </w:rPr>
              <w:t>Content objective:</w:t>
            </w:r>
            <w:r w:rsidR="00FC4451" w:rsidRPr="00492CF8">
              <w:rPr>
                <w:b/>
                <w:sz w:val="21"/>
                <w:szCs w:val="21"/>
              </w:rPr>
              <w:t xml:space="preserve"> </w:t>
            </w:r>
          </w:p>
          <w:p w14:paraId="0BB18455" w14:textId="77777777" w:rsidR="00B43BED" w:rsidRDefault="0061563A" w:rsidP="00B43BED">
            <w:pPr>
              <w:pStyle w:val="ListParagraph"/>
              <w:numPr>
                <w:ilvl w:val="0"/>
                <w:numId w:val="1"/>
              </w:numPr>
              <w:rPr>
                <w:sz w:val="21"/>
                <w:szCs w:val="21"/>
              </w:rPr>
            </w:pPr>
            <w:r>
              <w:rPr>
                <w:sz w:val="21"/>
                <w:szCs w:val="21"/>
              </w:rPr>
              <w:t>What will students know and be able to do at the end of the lesson?</w:t>
            </w:r>
          </w:p>
          <w:p w14:paraId="342E77E9" w14:textId="77777777" w:rsidR="00363993" w:rsidRPr="00363993" w:rsidRDefault="00363993" w:rsidP="00363993">
            <w:pPr>
              <w:rPr>
                <w:sz w:val="21"/>
                <w:szCs w:val="21"/>
              </w:rPr>
            </w:pPr>
          </w:p>
          <w:p w14:paraId="75BB06F9" w14:textId="77777777" w:rsidR="00FC4451" w:rsidRPr="0061563A" w:rsidRDefault="00B43BED" w:rsidP="00FC4451">
            <w:pPr>
              <w:pStyle w:val="ListParagraph"/>
              <w:numPr>
                <w:ilvl w:val="0"/>
                <w:numId w:val="1"/>
              </w:numPr>
              <w:rPr>
                <w:sz w:val="21"/>
                <w:szCs w:val="21"/>
              </w:rPr>
            </w:pPr>
            <w:r>
              <w:rPr>
                <w:sz w:val="21"/>
                <w:szCs w:val="21"/>
              </w:rPr>
              <w:t>Is the information or concept new to the students?</w:t>
            </w:r>
          </w:p>
        </w:tc>
        <w:tc>
          <w:tcPr>
            <w:tcW w:w="6906" w:type="dxa"/>
          </w:tcPr>
          <w:p w14:paraId="23077CCA" w14:textId="77777777" w:rsidR="00363993" w:rsidRDefault="00363993">
            <w:pPr>
              <w:rPr>
                <w:sz w:val="21"/>
                <w:szCs w:val="21"/>
              </w:rPr>
            </w:pPr>
          </w:p>
          <w:p w14:paraId="714B0E72" w14:textId="77777777" w:rsidR="00363993" w:rsidRDefault="003247DD">
            <w:pPr>
              <w:rPr>
                <w:sz w:val="21"/>
                <w:szCs w:val="21"/>
              </w:rPr>
            </w:pPr>
            <w:r>
              <w:rPr>
                <w:sz w:val="21"/>
                <w:szCs w:val="21"/>
              </w:rPr>
              <w:t>Students will respond appropriately to simulated potentially dangerous situations in the kitchen.</w:t>
            </w:r>
          </w:p>
          <w:p w14:paraId="67762D0A" w14:textId="77777777" w:rsidR="003247DD" w:rsidRDefault="003247DD">
            <w:pPr>
              <w:rPr>
                <w:sz w:val="21"/>
                <w:szCs w:val="21"/>
              </w:rPr>
            </w:pPr>
          </w:p>
          <w:p w14:paraId="3BAABBC3" w14:textId="77777777" w:rsidR="003247DD" w:rsidRDefault="003247DD">
            <w:pPr>
              <w:rPr>
                <w:sz w:val="21"/>
                <w:szCs w:val="21"/>
              </w:rPr>
            </w:pPr>
          </w:p>
          <w:p w14:paraId="1FF20D98" w14:textId="77777777" w:rsidR="00363993" w:rsidRDefault="00363993">
            <w:pPr>
              <w:rPr>
                <w:sz w:val="21"/>
                <w:szCs w:val="21"/>
              </w:rPr>
            </w:pPr>
            <w:r>
              <w:rPr>
                <w:sz w:val="21"/>
                <w:szCs w:val="21"/>
              </w:rPr>
              <w:t xml:space="preserve">Actual procedures may be new, but students should be aware of common safety practices in the home. </w:t>
            </w:r>
          </w:p>
        </w:tc>
      </w:tr>
      <w:tr w:rsidR="0061563A" w14:paraId="651BEACB" w14:textId="77777777" w:rsidTr="009624C7">
        <w:tc>
          <w:tcPr>
            <w:tcW w:w="3192" w:type="dxa"/>
          </w:tcPr>
          <w:p w14:paraId="3AA3191B" w14:textId="77777777" w:rsidR="0061563A" w:rsidRDefault="0061563A">
            <w:pPr>
              <w:rPr>
                <w:b/>
                <w:sz w:val="21"/>
                <w:szCs w:val="21"/>
              </w:rPr>
            </w:pPr>
            <w:r>
              <w:rPr>
                <w:b/>
                <w:sz w:val="21"/>
                <w:szCs w:val="21"/>
              </w:rPr>
              <w:t>Assessment:</w:t>
            </w:r>
          </w:p>
          <w:p w14:paraId="1E07043E" w14:textId="77777777" w:rsidR="0061563A" w:rsidRPr="0061563A" w:rsidRDefault="0061563A" w:rsidP="0061563A">
            <w:pPr>
              <w:pStyle w:val="ListParagraph"/>
              <w:numPr>
                <w:ilvl w:val="0"/>
                <w:numId w:val="14"/>
              </w:numPr>
              <w:rPr>
                <w:b/>
                <w:sz w:val="21"/>
                <w:szCs w:val="21"/>
              </w:rPr>
            </w:pPr>
            <w:r>
              <w:rPr>
                <w:sz w:val="21"/>
                <w:szCs w:val="21"/>
              </w:rPr>
              <w:t>How will you know students can do the above?</w:t>
            </w:r>
          </w:p>
        </w:tc>
        <w:tc>
          <w:tcPr>
            <w:tcW w:w="6906" w:type="dxa"/>
          </w:tcPr>
          <w:p w14:paraId="0E3A736D" w14:textId="77777777" w:rsidR="0061563A" w:rsidRDefault="0061563A">
            <w:pPr>
              <w:rPr>
                <w:sz w:val="21"/>
                <w:szCs w:val="21"/>
              </w:rPr>
            </w:pPr>
          </w:p>
          <w:p w14:paraId="736AD936" w14:textId="77777777" w:rsidR="006E6374" w:rsidRDefault="006E6374" w:rsidP="006E6374">
            <w:pPr>
              <w:rPr>
                <w:sz w:val="21"/>
                <w:szCs w:val="21"/>
              </w:rPr>
            </w:pPr>
            <w:r>
              <w:rPr>
                <w:sz w:val="21"/>
                <w:szCs w:val="21"/>
              </w:rPr>
              <w:t xml:space="preserve">Teacher will observe and students will be assessed with a rubric as they respond appropriately during a simulation of potentially dangerous situations </w:t>
            </w:r>
          </w:p>
        </w:tc>
      </w:tr>
      <w:tr w:rsidR="00D37C0E" w14:paraId="7088D3C5" w14:textId="77777777" w:rsidTr="00363993">
        <w:tc>
          <w:tcPr>
            <w:tcW w:w="10098" w:type="dxa"/>
            <w:gridSpan w:val="2"/>
          </w:tcPr>
          <w:p w14:paraId="7B0B6973" w14:textId="592EA7AF" w:rsidR="003247DD" w:rsidRDefault="00D37C0E" w:rsidP="00D37C0E">
            <w:pPr>
              <w:rPr>
                <w:b/>
                <w:color w:val="403152" w:themeColor="accent4" w:themeShade="80"/>
                <w:sz w:val="24"/>
                <w:szCs w:val="24"/>
              </w:rPr>
            </w:pPr>
            <w:r w:rsidRPr="00294F8A">
              <w:rPr>
                <w:b/>
                <w:color w:val="403152" w:themeColor="accent4" w:themeShade="80"/>
                <w:sz w:val="24"/>
                <w:szCs w:val="24"/>
              </w:rPr>
              <w:lastRenderedPageBreak/>
              <w:t>Procedure/activities</w:t>
            </w:r>
          </w:p>
          <w:p w14:paraId="2D2FF03D" w14:textId="74EC4AF5" w:rsidR="00892DAA" w:rsidRPr="00EF627F" w:rsidRDefault="00EF627F" w:rsidP="00D37C0E">
            <w:pPr>
              <w:rPr>
                <w:color w:val="403152" w:themeColor="accent4" w:themeShade="80"/>
                <w:sz w:val="24"/>
                <w:szCs w:val="24"/>
              </w:rPr>
            </w:pPr>
            <w:r>
              <w:rPr>
                <w:color w:val="403152" w:themeColor="accent4" w:themeShade="80"/>
                <w:sz w:val="24"/>
                <w:szCs w:val="24"/>
              </w:rPr>
              <w:t>Have website written down for student reference</w:t>
            </w:r>
          </w:p>
          <w:p w14:paraId="46553844" w14:textId="0ADA17D0" w:rsidR="00892DAA" w:rsidRDefault="00CC531B" w:rsidP="00D37C0E">
            <w:pPr>
              <w:rPr>
                <w:rFonts w:cs="Times New Roman"/>
                <w:sz w:val="24"/>
                <w:szCs w:val="24"/>
              </w:rPr>
            </w:pPr>
            <w:hyperlink r:id="rId6" w:history="1">
              <w:r w:rsidR="00892DAA" w:rsidRPr="00A05B29">
                <w:rPr>
                  <w:rStyle w:val="Hyperlink"/>
                  <w:rFonts w:cs="Times New Roman"/>
                  <w:sz w:val="24"/>
                  <w:szCs w:val="24"/>
                </w:rPr>
                <w:t>http://www.youtube.com/watch?v=6sWxa1vR0zU</w:t>
              </w:r>
            </w:hyperlink>
            <w:r w:rsidR="00892DAA">
              <w:rPr>
                <w:rFonts w:cs="Times New Roman"/>
                <w:sz w:val="24"/>
                <w:szCs w:val="24"/>
              </w:rPr>
              <w:t xml:space="preserve"> </w:t>
            </w:r>
          </w:p>
          <w:p w14:paraId="6BD0328B" w14:textId="77777777" w:rsidR="00892DAA" w:rsidRPr="00294F8A" w:rsidRDefault="00892DAA" w:rsidP="00D37C0E">
            <w:pPr>
              <w:rPr>
                <w:b/>
                <w:color w:val="403152" w:themeColor="accent4" w:themeShade="80"/>
                <w:sz w:val="24"/>
                <w:szCs w:val="24"/>
              </w:rPr>
            </w:pPr>
          </w:p>
          <w:p w14:paraId="7FD95CB5" w14:textId="77777777" w:rsidR="003247DD" w:rsidRPr="00294F8A" w:rsidRDefault="003247DD" w:rsidP="00D37C0E">
            <w:pPr>
              <w:rPr>
                <w:color w:val="403152" w:themeColor="accent4" w:themeShade="80"/>
                <w:sz w:val="24"/>
                <w:szCs w:val="24"/>
              </w:rPr>
            </w:pPr>
            <w:r w:rsidRPr="00294F8A">
              <w:rPr>
                <w:color w:val="403152" w:themeColor="accent4" w:themeShade="80"/>
                <w:sz w:val="24"/>
                <w:szCs w:val="24"/>
              </w:rPr>
              <w:t xml:space="preserve">Materials needed: </w:t>
            </w:r>
          </w:p>
          <w:p w14:paraId="50C67660" w14:textId="77777777" w:rsidR="003247DD" w:rsidRPr="00294F8A" w:rsidRDefault="003247DD" w:rsidP="00D37C0E">
            <w:pPr>
              <w:rPr>
                <w:color w:val="403152" w:themeColor="accent4" w:themeShade="80"/>
                <w:sz w:val="24"/>
                <w:szCs w:val="24"/>
              </w:rPr>
            </w:pPr>
            <w:r w:rsidRPr="00294F8A">
              <w:rPr>
                <w:color w:val="403152" w:themeColor="accent4" w:themeShade="80"/>
                <w:sz w:val="24"/>
                <w:szCs w:val="24"/>
              </w:rPr>
              <w:t>* Simulated broken materials ( e.g., plastic cups, glasses, plates</w:t>
            </w:r>
          </w:p>
          <w:p w14:paraId="68B82CFF" w14:textId="77777777" w:rsidR="003247DD" w:rsidRPr="00294F8A" w:rsidRDefault="003247DD" w:rsidP="00D37C0E">
            <w:pPr>
              <w:rPr>
                <w:color w:val="403152" w:themeColor="accent4" w:themeShade="80"/>
                <w:sz w:val="24"/>
                <w:szCs w:val="24"/>
              </w:rPr>
            </w:pPr>
            <w:r w:rsidRPr="00294F8A">
              <w:rPr>
                <w:color w:val="403152" w:themeColor="accent4" w:themeShade="80"/>
                <w:sz w:val="24"/>
                <w:szCs w:val="24"/>
              </w:rPr>
              <w:t>* Actual broken glass and plate</w:t>
            </w:r>
          </w:p>
          <w:p w14:paraId="7CA31098" w14:textId="77777777" w:rsidR="003247DD" w:rsidRPr="00294F8A" w:rsidRDefault="003247DD" w:rsidP="00D37C0E">
            <w:pPr>
              <w:rPr>
                <w:color w:val="403152" w:themeColor="accent4" w:themeShade="80"/>
                <w:sz w:val="24"/>
                <w:szCs w:val="24"/>
              </w:rPr>
            </w:pPr>
            <w:r w:rsidRPr="00294F8A">
              <w:rPr>
                <w:color w:val="403152" w:themeColor="accent4" w:themeShade="80"/>
                <w:sz w:val="24"/>
                <w:szCs w:val="24"/>
              </w:rPr>
              <w:t>* Common household items for dishwashing and floor cleaning</w:t>
            </w:r>
          </w:p>
          <w:p w14:paraId="16C08EE2" w14:textId="77777777" w:rsidR="003247DD" w:rsidRPr="00294F8A" w:rsidRDefault="003247DD" w:rsidP="00D37C0E">
            <w:pPr>
              <w:rPr>
                <w:color w:val="403152" w:themeColor="accent4" w:themeShade="80"/>
                <w:sz w:val="24"/>
                <w:szCs w:val="24"/>
              </w:rPr>
            </w:pPr>
            <w:r w:rsidRPr="00294F8A">
              <w:rPr>
                <w:color w:val="403152" w:themeColor="accent4" w:themeShade="80"/>
                <w:sz w:val="24"/>
                <w:szCs w:val="24"/>
              </w:rPr>
              <w:t>* Access to sink, countertop, and floor</w:t>
            </w:r>
          </w:p>
          <w:p w14:paraId="74362AB9" w14:textId="77777777" w:rsidR="003247DD" w:rsidRPr="00294F8A" w:rsidRDefault="003247DD" w:rsidP="00D37C0E">
            <w:pPr>
              <w:rPr>
                <w:color w:val="403152" w:themeColor="accent4" w:themeShade="80"/>
                <w:sz w:val="24"/>
                <w:szCs w:val="24"/>
              </w:rPr>
            </w:pPr>
            <w:r w:rsidRPr="00294F8A">
              <w:rPr>
                <w:color w:val="403152" w:themeColor="accent4" w:themeShade="80"/>
                <w:sz w:val="24"/>
                <w:szCs w:val="24"/>
              </w:rPr>
              <w:t>* Dust pan/brush</w:t>
            </w:r>
          </w:p>
          <w:p w14:paraId="5D11E501" w14:textId="77777777" w:rsidR="003247DD" w:rsidRPr="00294F8A" w:rsidRDefault="003247DD" w:rsidP="00D37C0E">
            <w:pPr>
              <w:rPr>
                <w:color w:val="403152" w:themeColor="accent4" w:themeShade="80"/>
                <w:sz w:val="24"/>
                <w:szCs w:val="24"/>
              </w:rPr>
            </w:pPr>
            <w:r w:rsidRPr="00294F8A">
              <w:rPr>
                <w:color w:val="403152" w:themeColor="accent4" w:themeShade="80"/>
                <w:sz w:val="24"/>
                <w:szCs w:val="24"/>
              </w:rPr>
              <w:t>* Broom</w:t>
            </w:r>
          </w:p>
          <w:p w14:paraId="128B437D" w14:textId="77777777" w:rsidR="003247DD" w:rsidRPr="00294F8A" w:rsidRDefault="003247DD" w:rsidP="00D37C0E">
            <w:pPr>
              <w:rPr>
                <w:color w:val="403152" w:themeColor="accent4" w:themeShade="80"/>
                <w:sz w:val="24"/>
                <w:szCs w:val="24"/>
              </w:rPr>
            </w:pPr>
            <w:r w:rsidRPr="00294F8A">
              <w:rPr>
                <w:color w:val="403152" w:themeColor="accent4" w:themeShade="80"/>
                <w:sz w:val="24"/>
                <w:szCs w:val="24"/>
              </w:rPr>
              <w:t>* Paper towels</w:t>
            </w:r>
          </w:p>
          <w:p w14:paraId="7D5A8005" w14:textId="010B3BCD" w:rsidR="003247DD" w:rsidRDefault="003247DD" w:rsidP="00D37C0E">
            <w:pPr>
              <w:rPr>
                <w:color w:val="403152" w:themeColor="accent4" w:themeShade="80"/>
                <w:sz w:val="24"/>
                <w:szCs w:val="24"/>
              </w:rPr>
            </w:pPr>
            <w:r w:rsidRPr="00294F8A">
              <w:rPr>
                <w:color w:val="403152" w:themeColor="accent4" w:themeShade="80"/>
                <w:sz w:val="24"/>
                <w:szCs w:val="24"/>
              </w:rPr>
              <w:t>* Gloves</w:t>
            </w:r>
          </w:p>
          <w:p w14:paraId="2701E5E4" w14:textId="77777777" w:rsidR="00C84753" w:rsidRDefault="00C84753" w:rsidP="00D37C0E">
            <w:pPr>
              <w:rPr>
                <w:color w:val="403152" w:themeColor="accent4" w:themeShade="80"/>
                <w:sz w:val="24"/>
                <w:szCs w:val="24"/>
              </w:rPr>
            </w:pPr>
          </w:p>
          <w:p w14:paraId="0EDD1B12" w14:textId="77777777" w:rsidR="00C84753" w:rsidRDefault="00C84753" w:rsidP="00D37C0E">
            <w:pPr>
              <w:rPr>
                <w:color w:val="403152" w:themeColor="accent4" w:themeShade="80"/>
                <w:sz w:val="24"/>
                <w:szCs w:val="24"/>
              </w:rPr>
            </w:pPr>
          </w:p>
          <w:p w14:paraId="53644C34" w14:textId="77777777" w:rsidR="00C84753" w:rsidRPr="00294F8A" w:rsidRDefault="00C84753" w:rsidP="00D37C0E">
            <w:pPr>
              <w:rPr>
                <w:color w:val="403152" w:themeColor="accent4" w:themeShade="80"/>
                <w:sz w:val="24"/>
                <w:szCs w:val="24"/>
              </w:rPr>
            </w:pPr>
          </w:p>
          <w:p w14:paraId="13EE4318" w14:textId="77777777" w:rsidR="00294F8A" w:rsidRPr="00294F8A" w:rsidRDefault="00294F8A" w:rsidP="00294F8A">
            <w:pPr>
              <w:rPr>
                <w:color w:val="403152" w:themeColor="accent4" w:themeShade="80"/>
                <w:sz w:val="24"/>
                <w:szCs w:val="24"/>
              </w:rPr>
            </w:pPr>
            <w:r w:rsidRPr="00294F8A">
              <w:rPr>
                <w:color w:val="403152" w:themeColor="accent4" w:themeShade="80"/>
                <w:sz w:val="24"/>
                <w:szCs w:val="24"/>
              </w:rPr>
              <w:t xml:space="preserve">Teacher will model three different situations of potential dangers and how to respond to each situation. </w:t>
            </w:r>
          </w:p>
          <w:p w14:paraId="4F152D5D" w14:textId="77777777" w:rsidR="00A27818" w:rsidRDefault="00294F8A" w:rsidP="00294F8A">
            <w:pPr>
              <w:rPr>
                <w:rFonts w:cs="Times New Roman"/>
                <w:sz w:val="24"/>
                <w:szCs w:val="24"/>
              </w:rPr>
            </w:pPr>
            <w:r w:rsidRPr="00294F8A">
              <w:rPr>
                <w:rFonts w:cs="Times New Roman"/>
                <w:sz w:val="24"/>
                <w:szCs w:val="24"/>
              </w:rPr>
              <w:t>Model each step of the task for the student</w:t>
            </w:r>
            <w:r w:rsidR="00C84753">
              <w:rPr>
                <w:rFonts w:cs="Times New Roman"/>
                <w:sz w:val="24"/>
                <w:szCs w:val="24"/>
              </w:rPr>
              <w:t>s</w:t>
            </w:r>
            <w:r w:rsidRPr="00294F8A">
              <w:rPr>
                <w:rFonts w:cs="Times New Roman"/>
                <w:sz w:val="24"/>
                <w:szCs w:val="24"/>
              </w:rPr>
              <w:t xml:space="preserve"> and provide a verbal description with each step.</w:t>
            </w:r>
            <w:r w:rsidR="00C84753">
              <w:rPr>
                <w:rFonts w:cs="Times New Roman"/>
                <w:sz w:val="24"/>
                <w:szCs w:val="24"/>
              </w:rPr>
              <w:t xml:space="preserve"> Then students will role-play the same simulation. </w:t>
            </w:r>
          </w:p>
          <w:p w14:paraId="3690AC30" w14:textId="4EDDF3F6" w:rsidR="00294F8A" w:rsidRDefault="00892DAA" w:rsidP="00294F8A">
            <w:pPr>
              <w:rPr>
                <w:rFonts w:cs="Times New Roman"/>
                <w:sz w:val="24"/>
                <w:szCs w:val="24"/>
              </w:rPr>
            </w:pPr>
            <w:r>
              <w:rPr>
                <w:rFonts w:cs="Times New Roman"/>
                <w:sz w:val="24"/>
                <w:szCs w:val="24"/>
              </w:rPr>
              <w:t>It could potentially</w:t>
            </w:r>
            <w:r w:rsidR="00A27818">
              <w:rPr>
                <w:rFonts w:cs="Times New Roman"/>
                <w:sz w:val="24"/>
                <w:szCs w:val="24"/>
              </w:rPr>
              <w:t xml:space="preserve"> take several attempts and</w:t>
            </w:r>
            <w:r>
              <w:rPr>
                <w:rFonts w:cs="Times New Roman"/>
                <w:sz w:val="24"/>
                <w:szCs w:val="24"/>
              </w:rPr>
              <w:t>/or</w:t>
            </w:r>
            <w:r w:rsidR="00A27818">
              <w:rPr>
                <w:rFonts w:cs="Times New Roman"/>
                <w:sz w:val="24"/>
                <w:szCs w:val="24"/>
              </w:rPr>
              <w:t xml:space="preserve"> days to complete this simulation.  </w:t>
            </w:r>
          </w:p>
          <w:p w14:paraId="77C31A5D" w14:textId="77777777" w:rsidR="00892DAA" w:rsidRDefault="00892DAA" w:rsidP="00294F8A">
            <w:pPr>
              <w:rPr>
                <w:rFonts w:cs="Times New Roman"/>
                <w:sz w:val="24"/>
                <w:szCs w:val="24"/>
              </w:rPr>
            </w:pPr>
          </w:p>
          <w:p w14:paraId="5D918C26" w14:textId="77777777" w:rsidR="00EF627F" w:rsidRDefault="00EF627F" w:rsidP="00294F8A">
            <w:pPr>
              <w:rPr>
                <w:rFonts w:cs="Times New Roman"/>
                <w:sz w:val="24"/>
                <w:szCs w:val="24"/>
              </w:rPr>
            </w:pPr>
          </w:p>
          <w:p w14:paraId="6BF60BC6" w14:textId="04D0AC7C" w:rsidR="00892DAA" w:rsidRDefault="00892DAA" w:rsidP="00294F8A">
            <w:pPr>
              <w:rPr>
                <w:rFonts w:cs="Times New Roman"/>
                <w:sz w:val="24"/>
                <w:szCs w:val="24"/>
              </w:rPr>
            </w:pPr>
            <w:r>
              <w:rPr>
                <w:rFonts w:cs="Times New Roman"/>
                <w:sz w:val="24"/>
                <w:szCs w:val="24"/>
              </w:rPr>
              <w:t>While each</w:t>
            </w:r>
            <w:r w:rsidR="00EF627F">
              <w:rPr>
                <w:rFonts w:cs="Times New Roman"/>
                <w:sz w:val="24"/>
                <w:szCs w:val="24"/>
              </w:rPr>
              <w:t xml:space="preserve"> individual</w:t>
            </w:r>
            <w:r>
              <w:rPr>
                <w:rFonts w:cs="Times New Roman"/>
                <w:sz w:val="24"/>
                <w:szCs w:val="24"/>
              </w:rPr>
              <w:t xml:space="preserve"> student is</w:t>
            </w:r>
            <w:r w:rsidR="00A27818">
              <w:rPr>
                <w:rFonts w:cs="Times New Roman"/>
                <w:sz w:val="24"/>
                <w:szCs w:val="24"/>
              </w:rPr>
              <w:t xml:space="preserve"> being assessed on safety p</w:t>
            </w:r>
            <w:r>
              <w:rPr>
                <w:rFonts w:cs="Times New Roman"/>
                <w:sz w:val="24"/>
                <w:szCs w:val="24"/>
              </w:rPr>
              <w:t>ractices, others will be watching the following video</w:t>
            </w:r>
            <w:r w:rsidR="008D080E">
              <w:rPr>
                <w:rFonts w:cs="Times New Roman"/>
                <w:sz w:val="24"/>
                <w:szCs w:val="24"/>
              </w:rPr>
              <w:t>s</w:t>
            </w:r>
            <w:r>
              <w:rPr>
                <w:rFonts w:cs="Times New Roman"/>
                <w:sz w:val="24"/>
                <w:szCs w:val="24"/>
              </w:rPr>
              <w:t xml:space="preserve"> via YouTube on kitchen safety and list at least 10 things that are </w:t>
            </w:r>
            <w:r w:rsidR="00EF627F">
              <w:rPr>
                <w:rFonts w:cs="Times New Roman"/>
                <w:sz w:val="24"/>
                <w:szCs w:val="24"/>
              </w:rPr>
              <w:t xml:space="preserve">unsafe practices in the kitchen to use as a “ticket out” of the classroom. </w:t>
            </w:r>
            <w:r>
              <w:rPr>
                <w:rFonts w:cs="Times New Roman"/>
                <w:sz w:val="24"/>
                <w:szCs w:val="24"/>
              </w:rPr>
              <w:t xml:space="preserve"> </w:t>
            </w:r>
          </w:p>
          <w:p w14:paraId="534C713D" w14:textId="10B11BEB" w:rsidR="00892DAA" w:rsidRDefault="00CC531B" w:rsidP="00294F8A">
            <w:pPr>
              <w:rPr>
                <w:rFonts w:cs="Times New Roman"/>
                <w:sz w:val="24"/>
                <w:szCs w:val="24"/>
              </w:rPr>
            </w:pPr>
            <w:hyperlink r:id="rId7" w:history="1">
              <w:r w:rsidR="00892DAA" w:rsidRPr="00A05B29">
                <w:rPr>
                  <w:rStyle w:val="Hyperlink"/>
                  <w:rFonts w:cs="Times New Roman"/>
                  <w:sz w:val="24"/>
                  <w:szCs w:val="24"/>
                </w:rPr>
                <w:t>http://www.youtube.com/watch?v=6sWxa1vR0zU</w:t>
              </w:r>
            </w:hyperlink>
            <w:r w:rsidR="00A27818">
              <w:rPr>
                <w:rFonts w:cs="Times New Roman"/>
                <w:sz w:val="24"/>
                <w:szCs w:val="24"/>
              </w:rPr>
              <w:t xml:space="preserve"> </w:t>
            </w:r>
          </w:p>
          <w:p w14:paraId="06F096FF" w14:textId="488996F1" w:rsidR="00892DAA" w:rsidRDefault="008D080E" w:rsidP="00294F8A">
            <w:pPr>
              <w:rPr>
                <w:rFonts w:cs="Times New Roman"/>
                <w:sz w:val="24"/>
                <w:szCs w:val="24"/>
              </w:rPr>
            </w:pPr>
            <w:r>
              <w:rPr>
                <w:rFonts w:cs="Times New Roman"/>
                <w:sz w:val="24"/>
                <w:szCs w:val="24"/>
              </w:rPr>
              <w:t>Click</w:t>
            </w:r>
            <w:r w:rsidR="00892DAA">
              <w:rPr>
                <w:rFonts w:cs="Times New Roman"/>
                <w:sz w:val="24"/>
                <w:szCs w:val="24"/>
              </w:rPr>
              <w:t xml:space="preserve"> on the “4 videos” from </w:t>
            </w:r>
            <w:proofErr w:type="spellStart"/>
            <w:r w:rsidR="00892DAA">
              <w:rPr>
                <w:rFonts w:cs="Times New Roman"/>
                <w:sz w:val="24"/>
                <w:szCs w:val="24"/>
              </w:rPr>
              <w:t>MsCrazy</w:t>
            </w:r>
            <w:proofErr w:type="spellEnd"/>
            <w:r w:rsidR="00892DAA">
              <w:rPr>
                <w:rFonts w:cs="Times New Roman"/>
                <w:sz w:val="24"/>
                <w:szCs w:val="24"/>
              </w:rPr>
              <w:t xml:space="preserve"> Teacher and watch the video titled </w:t>
            </w:r>
            <w:r>
              <w:rPr>
                <w:rFonts w:cs="Times New Roman"/>
                <w:sz w:val="24"/>
                <w:szCs w:val="24"/>
              </w:rPr>
              <w:t>“</w:t>
            </w:r>
            <w:r w:rsidR="00892DAA">
              <w:rPr>
                <w:rFonts w:cs="Times New Roman"/>
                <w:sz w:val="24"/>
                <w:szCs w:val="24"/>
              </w:rPr>
              <w:t>table etiquette</w:t>
            </w:r>
            <w:r>
              <w:rPr>
                <w:rFonts w:cs="Times New Roman"/>
                <w:sz w:val="24"/>
                <w:szCs w:val="24"/>
              </w:rPr>
              <w:t>” (what not to do while)</w:t>
            </w:r>
            <w:r w:rsidR="00892DAA">
              <w:rPr>
                <w:rFonts w:cs="Times New Roman"/>
                <w:sz w:val="24"/>
                <w:szCs w:val="24"/>
              </w:rPr>
              <w:t xml:space="preserve"> and write a reflection on the video.</w:t>
            </w:r>
          </w:p>
          <w:p w14:paraId="31CA5535" w14:textId="5054BF88" w:rsidR="008D080E" w:rsidRDefault="00CC531B" w:rsidP="00294F8A">
            <w:pPr>
              <w:rPr>
                <w:rFonts w:cs="Times New Roman"/>
                <w:sz w:val="24"/>
                <w:szCs w:val="24"/>
              </w:rPr>
            </w:pPr>
            <w:hyperlink r:id="rId8" w:history="1">
              <w:r w:rsidR="008D080E" w:rsidRPr="00A05B29">
                <w:rPr>
                  <w:rStyle w:val="Hyperlink"/>
                  <w:rFonts w:cs="Times New Roman"/>
                  <w:sz w:val="24"/>
                  <w:szCs w:val="24"/>
                </w:rPr>
                <w:t>http://www.youtube.com/watch?v=qHXlNPilLxY</w:t>
              </w:r>
            </w:hyperlink>
          </w:p>
          <w:p w14:paraId="6CB6FFA0" w14:textId="77777777" w:rsidR="008D080E" w:rsidRDefault="008D080E" w:rsidP="00294F8A">
            <w:pPr>
              <w:rPr>
                <w:rFonts w:cs="Times New Roman"/>
                <w:sz w:val="24"/>
                <w:szCs w:val="24"/>
              </w:rPr>
            </w:pPr>
          </w:p>
          <w:p w14:paraId="5E44A1C4" w14:textId="38EC637A" w:rsidR="008D080E" w:rsidRDefault="008D080E" w:rsidP="00294F8A">
            <w:pPr>
              <w:rPr>
                <w:rFonts w:cs="Times New Roman"/>
                <w:sz w:val="24"/>
                <w:szCs w:val="24"/>
              </w:rPr>
            </w:pPr>
            <w:r>
              <w:rPr>
                <w:rFonts w:cs="Times New Roman"/>
                <w:sz w:val="24"/>
                <w:szCs w:val="24"/>
              </w:rPr>
              <w:t>Ten unsafe practices and reflection should be turned into teacher as an exit slip.</w:t>
            </w:r>
          </w:p>
          <w:p w14:paraId="617071CB" w14:textId="77777777" w:rsidR="008D080E" w:rsidRDefault="008D080E" w:rsidP="00294F8A">
            <w:pPr>
              <w:rPr>
                <w:rFonts w:cs="Times New Roman"/>
                <w:sz w:val="24"/>
                <w:szCs w:val="24"/>
              </w:rPr>
            </w:pPr>
          </w:p>
          <w:p w14:paraId="79330B10" w14:textId="77777777" w:rsidR="00892DAA" w:rsidRDefault="00892DAA" w:rsidP="00294F8A">
            <w:pPr>
              <w:rPr>
                <w:rFonts w:cs="Times New Roman"/>
                <w:sz w:val="24"/>
                <w:szCs w:val="24"/>
              </w:rPr>
            </w:pPr>
          </w:p>
          <w:p w14:paraId="363C6757" w14:textId="62F0241D" w:rsidR="00892DAA" w:rsidRPr="00EF627F" w:rsidRDefault="00EF627F" w:rsidP="00294F8A">
            <w:pPr>
              <w:rPr>
                <w:rFonts w:cs="Times New Roman"/>
                <w:b/>
                <w:sz w:val="24"/>
                <w:szCs w:val="24"/>
              </w:rPr>
            </w:pPr>
            <w:r w:rsidRPr="00EF627F">
              <w:rPr>
                <w:rFonts w:cs="Times New Roman"/>
                <w:b/>
                <w:sz w:val="24"/>
                <w:szCs w:val="24"/>
              </w:rPr>
              <w:t>Simulations:</w:t>
            </w:r>
          </w:p>
          <w:p w14:paraId="6C92B591" w14:textId="77777777" w:rsidR="00892DAA" w:rsidRDefault="00892DAA" w:rsidP="00294F8A">
            <w:pPr>
              <w:rPr>
                <w:rFonts w:cs="Times New Roman"/>
                <w:sz w:val="24"/>
                <w:szCs w:val="24"/>
              </w:rPr>
            </w:pPr>
          </w:p>
          <w:tbl>
            <w:tblPr>
              <w:tblStyle w:val="TableGrid"/>
              <w:tblW w:w="0" w:type="auto"/>
              <w:tblLook w:val="04A0" w:firstRow="1" w:lastRow="0" w:firstColumn="1" w:lastColumn="0" w:noHBand="0" w:noVBand="1"/>
            </w:tblPr>
            <w:tblGrid>
              <w:gridCol w:w="3289"/>
              <w:gridCol w:w="3289"/>
              <w:gridCol w:w="3289"/>
            </w:tblGrid>
            <w:tr w:rsidR="006A6652" w14:paraId="27071F12" w14:textId="77777777" w:rsidTr="006A6652">
              <w:tc>
                <w:tcPr>
                  <w:tcW w:w="3289" w:type="dxa"/>
                </w:tcPr>
                <w:p w14:paraId="63303C02" w14:textId="77777777" w:rsidR="006A6652" w:rsidRDefault="006A6652" w:rsidP="006A6652">
                  <w:pPr>
                    <w:jc w:val="center"/>
                    <w:rPr>
                      <w:rFonts w:cs="Times New Roman"/>
                      <w:sz w:val="24"/>
                      <w:szCs w:val="24"/>
                    </w:rPr>
                  </w:pPr>
                  <w:r>
                    <w:rPr>
                      <w:rFonts w:cs="Times New Roman"/>
                      <w:sz w:val="24"/>
                      <w:szCs w:val="24"/>
                    </w:rPr>
                    <w:t>Wet Sink</w:t>
                  </w:r>
                </w:p>
              </w:tc>
              <w:tc>
                <w:tcPr>
                  <w:tcW w:w="3289" w:type="dxa"/>
                </w:tcPr>
                <w:p w14:paraId="4C7B13E9" w14:textId="77777777" w:rsidR="006A6652" w:rsidRDefault="006A6652" w:rsidP="006A6652">
                  <w:pPr>
                    <w:jc w:val="center"/>
                    <w:rPr>
                      <w:rFonts w:cs="Times New Roman"/>
                      <w:sz w:val="24"/>
                      <w:szCs w:val="24"/>
                    </w:rPr>
                  </w:pPr>
                  <w:r>
                    <w:rPr>
                      <w:rFonts w:cs="Times New Roman"/>
                      <w:sz w:val="24"/>
                      <w:szCs w:val="24"/>
                    </w:rPr>
                    <w:t>Countertop</w:t>
                  </w:r>
                </w:p>
              </w:tc>
              <w:tc>
                <w:tcPr>
                  <w:tcW w:w="3289" w:type="dxa"/>
                </w:tcPr>
                <w:p w14:paraId="28B79CCD" w14:textId="77777777" w:rsidR="006A6652" w:rsidRDefault="006A6652" w:rsidP="006A6652">
                  <w:pPr>
                    <w:jc w:val="center"/>
                    <w:rPr>
                      <w:rFonts w:cs="Times New Roman"/>
                      <w:sz w:val="24"/>
                      <w:szCs w:val="24"/>
                    </w:rPr>
                  </w:pPr>
                  <w:r>
                    <w:rPr>
                      <w:rFonts w:cs="Times New Roman"/>
                      <w:sz w:val="24"/>
                      <w:szCs w:val="24"/>
                    </w:rPr>
                    <w:t>Floor</w:t>
                  </w:r>
                </w:p>
              </w:tc>
            </w:tr>
            <w:tr w:rsidR="006A6652" w14:paraId="7EA8F152" w14:textId="77777777" w:rsidTr="006A6652">
              <w:tc>
                <w:tcPr>
                  <w:tcW w:w="3289" w:type="dxa"/>
                </w:tcPr>
                <w:p w14:paraId="573FAAAA" w14:textId="77777777" w:rsidR="006A6652" w:rsidRDefault="006A6652" w:rsidP="00294F8A">
                  <w:pPr>
                    <w:rPr>
                      <w:rFonts w:cs="Times New Roman"/>
                      <w:sz w:val="24"/>
                      <w:szCs w:val="24"/>
                    </w:rPr>
                  </w:pPr>
                  <w:r>
                    <w:rPr>
                      <w:rFonts w:cs="Times New Roman"/>
                      <w:sz w:val="24"/>
                      <w:szCs w:val="24"/>
                    </w:rPr>
                    <w:t>1.  Put gloves on</w:t>
                  </w:r>
                </w:p>
                <w:p w14:paraId="40830D48" w14:textId="77777777" w:rsidR="006A6652" w:rsidRDefault="006A6652" w:rsidP="00294F8A">
                  <w:pPr>
                    <w:rPr>
                      <w:rFonts w:cs="Times New Roman"/>
                      <w:sz w:val="24"/>
                      <w:szCs w:val="24"/>
                    </w:rPr>
                  </w:pPr>
                  <w:r>
                    <w:rPr>
                      <w:rFonts w:cs="Times New Roman"/>
                      <w:sz w:val="24"/>
                      <w:szCs w:val="24"/>
                    </w:rPr>
                    <w:t>2.  Use utensils to dislodge drain stopper and allow water to drain from the sink.</w:t>
                  </w:r>
                </w:p>
                <w:p w14:paraId="7EA14E9B" w14:textId="77777777" w:rsidR="006A6652" w:rsidRDefault="006A6652" w:rsidP="00294F8A">
                  <w:pPr>
                    <w:rPr>
                      <w:rFonts w:cs="Times New Roman"/>
                      <w:sz w:val="24"/>
                      <w:szCs w:val="24"/>
                    </w:rPr>
                  </w:pPr>
                  <w:r>
                    <w:rPr>
                      <w:rFonts w:cs="Times New Roman"/>
                      <w:sz w:val="24"/>
                      <w:szCs w:val="24"/>
                    </w:rPr>
                    <w:t>3.  Remove unbroken items and place to side of the sink.</w:t>
                  </w:r>
                </w:p>
                <w:p w14:paraId="0D518D24" w14:textId="77777777" w:rsidR="006A6652" w:rsidRDefault="006A6652" w:rsidP="00294F8A">
                  <w:pPr>
                    <w:rPr>
                      <w:rFonts w:cs="Times New Roman"/>
                      <w:sz w:val="24"/>
                      <w:szCs w:val="24"/>
                    </w:rPr>
                  </w:pPr>
                  <w:r>
                    <w:rPr>
                      <w:rFonts w:cs="Times New Roman"/>
                      <w:sz w:val="24"/>
                      <w:szCs w:val="24"/>
                    </w:rPr>
                    <w:t xml:space="preserve">4.  Rinse unbroken items in </w:t>
                  </w:r>
                  <w:r>
                    <w:rPr>
                      <w:rFonts w:cs="Times New Roman"/>
                      <w:sz w:val="24"/>
                      <w:szCs w:val="24"/>
                    </w:rPr>
                    <w:lastRenderedPageBreak/>
                    <w:t>sink.</w:t>
                  </w:r>
                </w:p>
                <w:p w14:paraId="0CA0693C" w14:textId="77777777" w:rsidR="006A6652" w:rsidRDefault="006A6652" w:rsidP="00294F8A">
                  <w:pPr>
                    <w:rPr>
                      <w:rFonts w:cs="Times New Roman"/>
                      <w:sz w:val="24"/>
                      <w:szCs w:val="24"/>
                    </w:rPr>
                  </w:pPr>
                  <w:r>
                    <w:rPr>
                      <w:rFonts w:cs="Times New Roman"/>
                      <w:sz w:val="24"/>
                      <w:szCs w:val="24"/>
                    </w:rPr>
                    <w:t>5.  Bring trash can to sink area</w:t>
                  </w:r>
                </w:p>
                <w:p w14:paraId="00F1DD65" w14:textId="77777777" w:rsidR="006A6652" w:rsidRDefault="006A6652" w:rsidP="00294F8A">
                  <w:pPr>
                    <w:rPr>
                      <w:rFonts w:cs="Times New Roman"/>
                      <w:sz w:val="24"/>
                      <w:szCs w:val="24"/>
                    </w:rPr>
                  </w:pPr>
                  <w:r>
                    <w:rPr>
                      <w:rFonts w:cs="Times New Roman"/>
                      <w:sz w:val="24"/>
                      <w:szCs w:val="24"/>
                    </w:rPr>
                    <w:t>6.  Grasp large pieces with hand and place in trash</w:t>
                  </w:r>
                </w:p>
                <w:p w14:paraId="59C720D0" w14:textId="77777777" w:rsidR="006A6652" w:rsidRDefault="006A6652" w:rsidP="00294F8A">
                  <w:pPr>
                    <w:rPr>
                      <w:rFonts w:cs="Times New Roman"/>
                      <w:sz w:val="24"/>
                      <w:szCs w:val="24"/>
                    </w:rPr>
                  </w:pPr>
                  <w:r>
                    <w:rPr>
                      <w:rFonts w:cs="Times New Roman"/>
                      <w:sz w:val="24"/>
                      <w:szCs w:val="24"/>
                    </w:rPr>
                    <w:t>7.  Remove drain stopper and empty contents into trash.</w:t>
                  </w:r>
                </w:p>
                <w:p w14:paraId="4742C373" w14:textId="77777777" w:rsidR="006A6652" w:rsidRDefault="006A6652" w:rsidP="00294F8A">
                  <w:pPr>
                    <w:rPr>
                      <w:rFonts w:cs="Times New Roman"/>
                      <w:sz w:val="24"/>
                      <w:szCs w:val="24"/>
                    </w:rPr>
                  </w:pPr>
                  <w:r>
                    <w:rPr>
                      <w:rFonts w:cs="Times New Roman"/>
                      <w:sz w:val="24"/>
                      <w:szCs w:val="24"/>
                    </w:rPr>
                    <w:t>8.  Replace drain stopper</w:t>
                  </w:r>
                </w:p>
                <w:p w14:paraId="6750E9B1" w14:textId="77777777" w:rsidR="006A6652" w:rsidRDefault="006A6652" w:rsidP="00294F8A">
                  <w:pPr>
                    <w:rPr>
                      <w:rFonts w:cs="Times New Roman"/>
                      <w:sz w:val="24"/>
                      <w:szCs w:val="24"/>
                    </w:rPr>
                  </w:pPr>
                  <w:r>
                    <w:rPr>
                      <w:rFonts w:cs="Times New Roman"/>
                      <w:sz w:val="24"/>
                      <w:szCs w:val="24"/>
                    </w:rPr>
                    <w:t>9.  Tear off a piece of paper towel; push small pieces of broken material into drain stopper with towel.  Throw away paper towel.</w:t>
                  </w:r>
                </w:p>
                <w:p w14:paraId="2622201E" w14:textId="77777777" w:rsidR="006A6652" w:rsidRDefault="006A6652" w:rsidP="00294F8A">
                  <w:pPr>
                    <w:rPr>
                      <w:rFonts w:cs="Times New Roman"/>
                      <w:sz w:val="24"/>
                      <w:szCs w:val="24"/>
                    </w:rPr>
                  </w:pPr>
                  <w:r>
                    <w:rPr>
                      <w:rFonts w:cs="Times New Roman"/>
                      <w:sz w:val="24"/>
                      <w:szCs w:val="24"/>
                    </w:rPr>
                    <w:t xml:space="preserve">10.  </w:t>
                  </w:r>
                  <w:proofErr w:type="gramStart"/>
                  <w:r>
                    <w:rPr>
                      <w:rFonts w:cs="Times New Roman"/>
                      <w:sz w:val="24"/>
                      <w:szCs w:val="24"/>
                    </w:rPr>
                    <w:t>remove</w:t>
                  </w:r>
                  <w:proofErr w:type="gramEnd"/>
                  <w:r>
                    <w:rPr>
                      <w:rFonts w:cs="Times New Roman"/>
                      <w:sz w:val="24"/>
                      <w:szCs w:val="24"/>
                    </w:rPr>
                    <w:t xml:space="preserve"> drain stopper and empty contents into paper towel. replace drain stopper</w:t>
                  </w:r>
                </w:p>
                <w:p w14:paraId="0636D932" w14:textId="77777777" w:rsidR="006A6652" w:rsidRDefault="006A6652" w:rsidP="00294F8A">
                  <w:pPr>
                    <w:rPr>
                      <w:rFonts w:cs="Times New Roman"/>
                      <w:sz w:val="24"/>
                      <w:szCs w:val="24"/>
                    </w:rPr>
                  </w:pPr>
                  <w:r>
                    <w:rPr>
                      <w:rFonts w:cs="Times New Roman"/>
                      <w:sz w:val="24"/>
                      <w:szCs w:val="24"/>
                    </w:rPr>
                    <w:t>11.  Replace trash can.</w:t>
                  </w:r>
                </w:p>
                <w:p w14:paraId="013712C8" w14:textId="77777777" w:rsidR="006A6652" w:rsidRDefault="006A6652" w:rsidP="006A6652">
                  <w:pPr>
                    <w:rPr>
                      <w:rFonts w:cs="Times New Roman"/>
                      <w:sz w:val="24"/>
                      <w:szCs w:val="24"/>
                    </w:rPr>
                  </w:pPr>
                  <w:r>
                    <w:rPr>
                      <w:rFonts w:cs="Times New Roman"/>
                      <w:sz w:val="24"/>
                      <w:szCs w:val="24"/>
                    </w:rPr>
                    <w:t xml:space="preserve">12.  Resume dishwashing </w:t>
                  </w:r>
                  <w:r w:rsidR="00001A6A">
                    <w:rPr>
                      <w:rFonts w:cs="Times New Roman"/>
                      <w:sz w:val="24"/>
                      <w:szCs w:val="24"/>
                    </w:rPr>
                    <w:t>activity.</w:t>
                  </w:r>
                </w:p>
                <w:p w14:paraId="38D83E4D" w14:textId="77777777" w:rsidR="00001A6A" w:rsidRDefault="00001A6A" w:rsidP="006A6652">
                  <w:pPr>
                    <w:rPr>
                      <w:rFonts w:cs="Times New Roman"/>
                      <w:sz w:val="24"/>
                      <w:szCs w:val="24"/>
                    </w:rPr>
                  </w:pPr>
                  <w:r>
                    <w:rPr>
                      <w:rFonts w:cs="Times New Roman"/>
                      <w:sz w:val="24"/>
                      <w:szCs w:val="24"/>
                    </w:rPr>
                    <w:t>13.  Remove gloves if wanted</w:t>
                  </w:r>
                </w:p>
              </w:tc>
              <w:tc>
                <w:tcPr>
                  <w:tcW w:w="3289" w:type="dxa"/>
                </w:tcPr>
                <w:p w14:paraId="5ADAD9ED" w14:textId="77777777" w:rsidR="006A6652" w:rsidRDefault="006A6652" w:rsidP="00294F8A">
                  <w:pPr>
                    <w:rPr>
                      <w:rFonts w:cs="Times New Roman"/>
                      <w:sz w:val="24"/>
                      <w:szCs w:val="24"/>
                    </w:rPr>
                  </w:pPr>
                  <w:r>
                    <w:rPr>
                      <w:rFonts w:cs="Times New Roman"/>
                      <w:sz w:val="24"/>
                      <w:szCs w:val="24"/>
                    </w:rPr>
                    <w:lastRenderedPageBreak/>
                    <w:t>1.  Put gloves on</w:t>
                  </w:r>
                </w:p>
                <w:p w14:paraId="18E7491E" w14:textId="77777777" w:rsidR="006A6652" w:rsidRDefault="006A6652" w:rsidP="00294F8A">
                  <w:pPr>
                    <w:rPr>
                      <w:rFonts w:cs="Times New Roman"/>
                      <w:sz w:val="24"/>
                      <w:szCs w:val="24"/>
                    </w:rPr>
                  </w:pPr>
                  <w:r>
                    <w:rPr>
                      <w:rFonts w:cs="Times New Roman"/>
                      <w:sz w:val="24"/>
                      <w:szCs w:val="24"/>
                    </w:rPr>
                    <w:t>2.  Retrieve dust pan</w:t>
                  </w:r>
                </w:p>
                <w:p w14:paraId="7BECCC93" w14:textId="77777777" w:rsidR="006A6652" w:rsidRDefault="006A6652" w:rsidP="00294F8A">
                  <w:pPr>
                    <w:rPr>
                      <w:rFonts w:cs="Times New Roman"/>
                      <w:sz w:val="24"/>
                      <w:szCs w:val="24"/>
                    </w:rPr>
                  </w:pPr>
                  <w:r>
                    <w:rPr>
                      <w:rFonts w:cs="Times New Roman"/>
                      <w:sz w:val="24"/>
                      <w:szCs w:val="24"/>
                    </w:rPr>
                    <w:t xml:space="preserve">3.  Hold </w:t>
                  </w:r>
                  <w:r w:rsidR="00471FCE">
                    <w:rPr>
                      <w:rFonts w:cs="Times New Roman"/>
                      <w:sz w:val="24"/>
                      <w:szCs w:val="24"/>
                    </w:rPr>
                    <w:t xml:space="preserve">on to </w:t>
                  </w:r>
                  <w:r>
                    <w:rPr>
                      <w:rFonts w:cs="Times New Roman"/>
                      <w:sz w:val="24"/>
                      <w:szCs w:val="24"/>
                    </w:rPr>
                    <w:t>du</w:t>
                  </w:r>
                  <w:r w:rsidR="00471FCE">
                    <w:rPr>
                      <w:rFonts w:cs="Times New Roman"/>
                      <w:sz w:val="24"/>
                      <w:szCs w:val="24"/>
                    </w:rPr>
                    <w:t>stpan; place broken pieces from items into it. Place unbroken items into sink.</w:t>
                  </w:r>
                </w:p>
                <w:p w14:paraId="46712AF3" w14:textId="77777777" w:rsidR="00471FCE" w:rsidRDefault="00471FCE" w:rsidP="00294F8A">
                  <w:pPr>
                    <w:rPr>
                      <w:rFonts w:cs="Times New Roman"/>
                      <w:sz w:val="24"/>
                      <w:szCs w:val="24"/>
                    </w:rPr>
                  </w:pPr>
                  <w:r>
                    <w:rPr>
                      <w:rFonts w:cs="Times New Roman"/>
                      <w:sz w:val="24"/>
                      <w:szCs w:val="24"/>
                    </w:rPr>
                    <w:t xml:space="preserve">4.  Tear off paper towel.  Hold </w:t>
                  </w:r>
                  <w:r>
                    <w:rPr>
                      <w:rFonts w:cs="Times New Roman"/>
                      <w:sz w:val="24"/>
                      <w:szCs w:val="24"/>
                    </w:rPr>
                    <w:lastRenderedPageBreak/>
                    <w:t xml:space="preserve">dustpan below counter surface; push broken pieces with paper towel into dustpan. </w:t>
                  </w:r>
                </w:p>
                <w:p w14:paraId="7E897661" w14:textId="77777777" w:rsidR="00471FCE" w:rsidRDefault="00471FCE" w:rsidP="00294F8A">
                  <w:pPr>
                    <w:rPr>
                      <w:rFonts w:cs="Times New Roman"/>
                      <w:sz w:val="24"/>
                      <w:szCs w:val="24"/>
                    </w:rPr>
                  </w:pPr>
                  <w:r>
                    <w:rPr>
                      <w:rFonts w:cs="Times New Roman"/>
                      <w:sz w:val="24"/>
                      <w:szCs w:val="24"/>
                    </w:rPr>
                    <w:t>5.  Empty dustpan into trash can. Use paper towel to wipe dustpan and throw paper towel into trash.</w:t>
                  </w:r>
                </w:p>
                <w:p w14:paraId="7A8F59BA" w14:textId="77777777" w:rsidR="00471FCE" w:rsidRDefault="00471FCE" w:rsidP="00294F8A">
                  <w:pPr>
                    <w:rPr>
                      <w:rFonts w:cs="Times New Roman"/>
                      <w:sz w:val="24"/>
                      <w:szCs w:val="24"/>
                    </w:rPr>
                  </w:pPr>
                  <w:r>
                    <w:rPr>
                      <w:rFonts w:cs="Times New Roman"/>
                      <w:sz w:val="24"/>
                      <w:szCs w:val="24"/>
                    </w:rPr>
                    <w:t>6.  Rinse unbroken items in sink</w:t>
                  </w:r>
                </w:p>
                <w:p w14:paraId="68722363" w14:textId="77777777" w:rsidR="00471FCE" w:rsidRDefault="00471FCE" w:rsidP="00294F8A">
                  <w:pPr>
                    <w:rPr>
                      <w:rFonts w:cs="Times New Roman"/>
                      <w:sz w:val="24"/>
                      <w:szCs w:val="24"/>
                    </w:rPr>
                  </w:pPr>
                  <w:r>
                    <w:rPr>
                      <w:rFonts w:cs="Times New Roman"/>
                      <w:sz w:val="24"/>
                      <w:szCs w:val="24"/>
                    </w:rPr>
                    <w:t>7.  Remove drain stopper and empty contents in trash can.</w:t>
                  </w:r>
                </w:p>
                <w:p w14:paraId="7DC47FAD" w14:textId="77777777" w:rsidR="00471FCE" w:rsidRDefault="00471FCE" w:rsidP="00294F8A">
                  <w:pPr>
                    <w:rPr>
                      <w:rFonts w:cs="Times New Roman"/>
                      <w:sz w:val="24"/>
                      <w:szCs w:val="24"/>
                    </w:rPr>
                  </w:pPr>
                  <w:r>
                    <w:rPr>
                      <w:rFonts w:cs="Times New Roman"/>
                      <w:sz w:val="24"/>
                      <w:szCs w:val="24"/>
                    </w:rPr>
                    <w:t>8.  Replace drain stopper</w:t>
                  </w:r>
                </w:p>
                <w:p w14:paraId="76631392" w14:textId="77777777" w:rsidR="00471FCE" w:rsidRDefault="00471FCE" w:rsidP="00294F8A">
                  <w:pPr>
                    <w:rPr>
                      <w:rFonts w:cs="Times New Roman"/>
                      <w:sz w:val="24"/>
                      <w:szCs w:val="24"/>
                    </w:rPr>
                  </w:pPr>
                  <w:r>
                    <w:rPr>
                      <w:rFonts w:cs="Times New Roman"/>
                      <w:sz w:val="24"/>
                      <w:szCs w:val="24"/>
                    </w:rPr>
                    <w:t xml:space="preserve">9.  Tear off piece of paper towel and push any broken material into drain with paper towel. Throw away paper towel. </w:t>
                  </w:r>
                </w:p>
                <w:p w14:paraId="51F2AE77" w14:textId="77777777" w:rsidR="00471FCE" w:rsidRDefault="00471FCE" w:rsidP="00294F8A">
                  <w:pPr>
                    <w:rPr>
                      <w:rFonts w:cs="Times New Roman"/>
                      <w:sz w:val="24"/>
                      <w:szCs w:val="24"/>
                    </w:rPr>
                  </w:pPr>
                  <w:r>
                    <w:rPr>
                      <w:rFonts w:cs="Times New Roman"/>
                      <w:sz w:val="24"/>
                      <w:szCs w:val="24"/>
                    </w:rPr>
                    <w:t>10. Remove drain stopper and empty contents in trash can. Replace drain stopper</w:t>
                  </w:r>
                </w:p>
                <w:p w14:paraId="661BF0C2" w14:textId="77777777" w:rsidR="00471FCE" w:rsidRDefault="00001A6A" w:rsidP="00294F8A">
                  <w:pPr>
                    <w:rPr>
                      <w:rFonts w:cs="Times New Roman"/>
                      <w:sz w:val="24"/>
                      <w:szCs w:val="24"/>
                    </w:rPr>
                  </w:pPr>
                  <w:r>
                    <w:rPr>
                      <w:rFonts w:cs="Times New Roman"/>
                      <w:sz w:val="24"/>
                      <w:szCs w:val="24"/>
                    </w:rPr>
                    <w:t xml:space="preserve">12.  Replace dustpan. </w:t>
                  </w:r>
                  <w:r w:rsidR="00471FCE">
                    <w:rPr>
                      <w:rFonts w:cs="Times New Roman"/>
                      <w:sz w:val="24"/>
                      <w:szCs w:val="24"/>
                    </w:rPr>
                    <w:t xml:space="preserve"> </w:t>
                  </w:r>
                </w:p>
                <w:p w14:paraId="58F02109" w14:textId="77777777" w:rsidR="00001A6A" w:rsidRDefault="00001A6A" w:rsidP="00294F8A">
                  <w:pPr>
                    <w:rPr>
                      <w:rFonts w:cs="Times New Roman"/>
                      <w:sz w:val="24"/>
                      <w:szCs w:val="24"/>
                    </w:rPr>
                  </w:pPr>
                  <w:r>
                    <w:rPr>
                      <w:rFonts w:cs="Times New Roman"/>
                      <w:sz w:val="24"/>
                      <w:szCs w:val="24"/>
                    </w:rPr>
                    <w:t>13.  Remove gloves if wanted.</w:t>
                  </w:r>
                </w:p>
              </w:tc>
              <w:tc>
                <w:tcPr>
                  <w:tcW w:w="3289" w:type="dxa"/>
                </w:tcPr>
                <w:p w14:paraId="0F3038F4" w14:textId="77777777" w:rsidR="00471FCE" w:rsidRDefault="00471FCE" w:rsidP="00294F8A">
                  <w:pPr>
                    <w:rPr>
                      <w:rFonts w:cs="Times New Roman"/>
                      <w:sz w:val="24"/>
                      <w:szCs w:val="24"/>
                    </w:rPr>
                  </w:pPr>
                  <w:r>
                    <w:rPr>
                      <w:rFonts w:cs="Times New Roman"/>
                      <w:sz w:val="24"/>
                      <w:szCs w:val="24"/>
                    </w:rPr>
                    <w:lastRenderedPageBreak/>
                    <w:t>1.  Put gloves on.</w:t>
                  </w:r>
                </w:p>
                <w:p w14:paraId="4805A495" w14:textId="77777777" w:rsidR="00471FCE" w:rsidRDefault="00471FCE" w:rsidP="00294F8A">
                  <w:pPr>
                    <w:rPr>
                      <w:rFonts w:cs="Times New Roman"/>
                      <w:sz w:val="24"/>
                      <w:szCs w:val="24"/>
                    </w:rPr>
                  </w:pPr>
                  <w:r>
                    <w:rPr>
                      <w:rFonts w:cs="Times New Roman"/>
                      <w:sz w:val="24"/>
                      <w:szCs w:val="24"/>
                    </w:rPr>
                    <w:t>2.  Get broom, dustpan, and brush.</w:t>
                  </w:r>
                </w:p>
                <w:p w14:paraId="1B87CDF6" w14:textId="77777777" w:rsidR="00471FCE" w:rsidRDefault="00471FCE" w:rsidP="00294F8A">
                  <w:pPr>
                    <w:rPr>
                      <w:rFonts w:cs="Times New Roman"/>
                      <w:sz w:val="24"/>
                      <w:szCs w:val="24"/>
                    </w:rPr>
                  </w:pPr>
                  <w:r>
                    <w:rPr>
                      <w:rFonts w:cs="Times New Roman"/>
                      <w:sz w:val="24"/>
                      <w:szCs w:val="24"/>
                    </w:rPr>
                    <w:t xml:space="preserve">3.  Tear piece of paper towel and push any broken material into the dustpan.  </w:t>
                  </w:r>
                </w:p>
                <w:p w14:paraId="43F50413" w14:textId="77777777" w:rsidR="00471FCE" w:rsidRDefault="00471FCE" w:rsidP="00294F8A">
                  <w:pPr>
                    <w:rPr>
                      <w:rFonts w:cs="Times New Roman"/>
                      <w:sz w:val="24"/>
                      <w:szCs w:val="24"/>
                    </w:rPr>
                  </w:pPr>
                  <w:r>
                    <w:rPr>
                      <w:rFonts w:cs="Times New Roman"/>
                      <w:sz w:val="24"/>
                      <w:szCs w:val="24"/>
                    </w:rPr>
                    <w:t xml:space="preserve">4.  Empty dustpan into trash </w:t>
                  </w:r>
                  <w:r>
                    <w:rPr>
                      <w:rFonts w:cs="Times New Roman"/>
                      <w:sz w:val="24"/>
                      <w:szCs w:val="24"/>
                    </w:rPr>
                    <w:lastRenderedPageBreak/>
                    <w:t>and throw away</w:t>
                  </w:r>
                  <w:r w:rsidR="00001A6A">
                    <w:rPr>
                      <w:rFonts w:cs="Times New Roman"/>
                      <w:sz w:val="24"/>
                      <w:szCs w:val="24"/>
                    </w:rPr>
                    <w:t xml:space="preserve"> paper towel/</w:t>
                  </w:r>
                </w:p>
                <w:p w14:paraId="29AA1F1A" w14:textId="77777777" w:rsidR="00001A6A" w:rsidRDefault="00001A6A" w:rsidP="00294F8A">
                  <w:pPr>
                    <w:rPr>
                      <w:rFonts w:cs="Times New Roman"/>
                      <w:sz w:val="24"/>
                      <w:szCs w:val="24"/>
                    </w:rPr>
                  </w:pPr>
                  <w:r>
                    <w:rPr>
                      <w:rFonts w:cs="Times New Roman"/>
                      <w:sz w:val="24"/>
                      <w:szCs w:val="24"/>
                    </w:rPr>
                    <w:t xml:space="preserve">5.  Move any furniture out of area where broken if necessary. </w:t>
                  </w:r>
                </w:p>
                <w:p w14:paraId="7E77E5E2" w14:textId="77777777" w:rsidR="00001A6A" w:rsidRDefault="00001A6A" w:rsidP="00294F8A">
                  <w:pPr>
                    <w:rPr>
                      <w:rFonts w:cs="Times New Roman"/>
                      <w:sz w:val="24"/>
                      <w:szCs w:val="24"/>
                    </w:rPr>
                  </w:pPr>
                  <w:r>
                    <w:rPr>
                      <w:rFonts w:cs="Times New Roman"/>
                      <w:sz w:val="24"/>
                      <w:szCs w:val="24"/>
                    </w:rPr>
                    <w:t xml:space="preserve">6.  Use broom or dust brush to sweep any broken items into dustpan. </w:t>
                  </w:r>
                </w:p>
                <w:p w14:paraId="58BB0D34" w14:textId="77777777" w:rsidR="00001A6A" w:rsidRDefault="00001A6A" w:rsidP="00294F8A">
                  <w:pPr>
                    <w:rPr>
                      <w:rFonts w:cs="Times New Roman"/>
                      <w:sz w:val="24"/>
                      <w:szCs w:val="24"/>
                    </w:rPr>
                  </w:pPr>
                  <w:r>
                    <w:rPr>
                      <w:rFonts w:cs="Times New Roman"/>
                      <w:sz w:val="24"/>
                      <w:szCs w:val="24"/>
                    </w:rPr>
                    <w:t>7.  Empty dustpan into trash</w:t>
                  </w:r>
                </w:p>
                <w:p w14:paraId="1AF678B5" w14:textId="77777777" w:rsidR="00001A6A" w:rsidRDefault="00001A6A" w:rsidP="00294F8A">
                  <w:pPr>
                    <w:rPr>
                      <w:rFonts w:cs="Times New Roman"/>
                      <w:sz w:val="24"/>
                      <w:szCs w:val="24"/>
                    </w:rPr>
                  </w:pPr>
                  <w:r>
                    <w:rPr>
                      <w:rFonts w:cs="Times New Roman"/>
                      <w:sz w:val="24"/>
                      <w:szCs w:val="24"/>
                    </w:rPr>
                    <w:t>8.  Replace furniture of necessary.</w:t>
                  </w:r>
                </w:p>
                <w:p w14:paraId="7C81720B" w14:textId="77777777" w:rsidR="00001A6A" w:rsidRDefault="00001A6A" w:rsidP="00294F8A">
                  <w:pPr>
                    <w:rPr>
                      <w:rFonts w:cs="Times New Roman"/>
                      <w:sz w:val="24"/>
                      <w:szCs w:val="24"/>
                    </w:rPr>
                  </w:pPr>
                  <w:r>
                    <w:rPr>
                      <w:rFonts w:cs="Times New Roman"/>
                      <w:sz w:val="24"/>
                      <w:szCs w:val="24"/>
                    </w:rPr>
                    <w:t>9.  Return broom, dustpan, and brush to storage area.</w:t>
                  </w:r>
                </w:p>
                <w:p w14:paraId="0D011C57" w14:textId="77777777" w:rsidR="00001A6A" w:rsidRDefault="00001A6A" w:rsidP="00294F8A">
                  <w:pPr>
                    <w:rPr>
                      <w:rFonts w:cs="Times New Roman"/>
                      <w:sz w:val="24"/>
                      <w:szCs w:val="24"/>
                    </w:rPr>
                  </w:pPr>
                  <w:r>
                    <w:rPr>
                      <w:rFonts w:cs="Times New Roman"/>
                      <w:sz w:val="24"/>
                      <w:szCs w:val="24"/>
                    </w:rPr>
                    <w:t xml:space="preserve">10.  Remove gloves if wanted. </w:t>
                  </w:r>
                </w:p>
              </w:tc>
            </w:tr>
          </w:tbl>
          <w:p w14:paraId="04711ACA" w14:textId="77777777" w:rsidR="00C84753" w:rsidRDefault="00C84753" w:rsidP="00C84753">
            <w:pPr>
              <w:widowControl w:val="0"/>
              <w:tabs>
                <w:tab w:val="left" w:pos="220"/>
                <w:tab w:val="left" w:pos="720"/>
              </w:tabs>
              <w:autoSpaceDE w:val="0"/>
              <w:autoSpaceDN w:val="0"/>
              <w:adjustRightInd w:val="0"/>
              <w:spacing w:after="320"/>
              <w:rPr>
                <w:rFonts w:cs="Times New Roman"/>
                <w:sz w:val="24"/>
                <w:szCs w:val="24"/>
              </w:rPr>
            </w:pPr>
          </w:p>
          <w:p w14:paraId="04D2DD29" w14:textId="4BBFCA94" w:rsidR="00C84753" w:rsidRDefault="00EF627F" w:rsidP="00C84753">
            <w:pPr>
              <w:widowControl w:val="0"/>
              <w:tabs>
                <w:tab w:val="left" w:pos="220"/>
                <w:tab w:val="left" w:pos="720"/>
              </w:tabs>
              <w:autoSpaceDE w:val="0"/>
              <w:autoSpaceDN w:val="0"/>
              <w:adjustRightInd w:val="0"/>
              <w:spacing w:after="320"/>
              <w:rPr>
                <w:rFonts w:cs="Times New Roman"/>
                <w:sz w:val="24"/>
                <w:szCs w:val="24"/>
              </w:rPr>
            </w:pPr>
            <w:r>
              <w:rPr>
                <w:rFonts w:cs="Times New Roman"/>
                <w:sz w:val="24"/>
                <w:szCs w:val="24"/>
              </w:rPr>
              <w:t>Teacher prompts</w:t>
            </w:r>
            <w:r w:rsidR="00C84753">
              <w:rPr>
                <w:rFonts w:cs="Times New Roman"/>
                <w:sz w:val="24"/>
                <w:szCs w:val="24"/>
              </w:rPr>
              <w:t xml:space="preserve"> during the simulation:</w:t>
            </w:r>
          </w:p>
          <w:p w14:paraId="6EBCBC69" w14:textId="77777777" w:rsidR="00C84753" w:rsidRDefault="00C84753" w:rsidP="00C84753">
            <w:pPr>
              <w:widowControl w:val="0"/>
              <w:tabs>
                <w:tab w:val="left" w:pos="220"/>
                <w:tab w:val="left" w:pos="720"/>
              </w:tabs>
              <w:autoSpaceDE w:val="0"/>
              <w:autoSpaceDN w:val="0"/>
              <w:adjustRightInd w:val="0"/>
              <w:spacing w:after="320"/>
              <w:rPr>
                <w:rFonts w:cs="Times New Roman"/>
                <w:sz w:val="24"/>
                <w:szCs w:val="24"/>
              </w:rPr>
            </w:pPr>
            <w:r>
              <w:rPr>
                <w:rFonts w:cs="Times New Roman"/>
                <w:sz w:val="24"/>
                <w:szCs w:val="24"/>
              </w:rPr>
              <w:t>Provide the student with an int</w:t>
            </w:r>
            <w:r w:rsidRPr="00C84753">
              <w:rPr>
                <w:rFonts w:cs="Times New Roman"/>
                <w:sz w:val="24"/>
                <w:szCs w:val="24"/>
              </w:rPr>
              <w:t xml:space="preserve">entional cue and deliver a task request to the student from the task analysis. Wait 5 seconds for the student to respond. </w:t>
            </w:r>
            <w:r>
              <w:rPr>
                <w:rFonts w:cs="Times New Roman"/>
                <w:sz w:val="24"/>
                <w:szCs w:val="24"/>
              </w:rPr>
              <w:t xml:space="preserve">                                                                                  </w:t>
            </w:r>
          </w:p>
          <w:p w14:paraId="13BB17F2" w14:textId="45121438" w:rsidR="00C84753" w:rsidRPr="00C84753" w:rsidRDefault="00C84753" w:rsidP="00C84753">
            <w:pPr>
              <w:widowControl w:val="0"/>
              <w:tabs>
                <w:tab w:val="left" w:pos="220"/>
                <w:tab w:val="left" w:pos="720"/>
              </w:tabs>
              <w:autoSpaceDE w:val="0"/>
              <w:autoSpaceDN w:val="0"/>
              <w:adjustRightInd w:val="0"/>
              <w:spacing w:after="320"/>
              <w:rPr>
                <w:rFonts w:cs="Times New Roman"/>
                <w:sz w:val="24"/>
                <w:szCs w:val="24"/>
              </w:rPr>
            </w:pPr>
            <w:r w:rsidRPr="00C84753">
              <w:rPr>
                <w:rFonts w:cs="Times New Roman"/>
                <w:sz w:val="24"/>
                <w:szCs w:val="24"/>
              </w:rPr>
              <w:t xml:space="preserve">If the student does not respond to the task request after </w:t>
            </w:r>
            <w:r>
              <w:rPr>
                <w:rFonts w:cs="Times New Roman"/>
                <w:sz w:val="24"/>
                <w:szCs w:val="24"/>
              </w:rPr>
              <w:t>5 seconds, provide a</w:t>
            </w:r>
            <w:r w:rsidRPr="00C84753">
              <w:rPr>
                <w:rFonts w:cs="Times New Roman"/>
                <w:sz w:val="24"/>
                <w:szCs w:val="24"/>
              </w:rPr>
              <w:t xml:space="preserve"> p</w:t>
            </w:r>
            <w:r>
              <w:rPr>
                <w:rFonts w:cs="Times New Roman"/>
                <w:sz w:val="24"/>
                <w:szCs w:val="24"/>
              </w:rPr>
              <w:t>rompt to the student and wait 1 minute</w:t>
            </w:r>
            <w:r w:rsidRPr="00C84753">
              <w:rPr>
                <w:rFonts w:cs="Times New Roman"/>
                <w:sz w:val="24"/>
                <w:szCs w:val="24"/>
              </w:rPr>
              <w:t xml:space="preserve"> for the student to complete the step. If student still performs the step incorrectly, have them wait and model the step again for the student before continuing to the next step. </w:t>
            </w:r>
          </w:p>
          <w:p w14:paraId="16B350BE" w14:textId="17CB7FA3" w:rsidR="00C84753" w:rsidRPr="00EF627F" w:rsidRDefault="00C84753" w:rsidP="00EF627F">
            <w:pPr>
              <w:widowControl w:val="0"/>
              <w:tabs>
                <w:tab w:val="left" w:pos="220"/>
                <w:tab w:val="left" w:pos="720"/>
              </w:tabs>
              <w:autoSpaceDE w:val="0"/>
              <w:autoSpaceDN w:val="0"/>
              <w:adjustRightInd w:val="0"/>
              <w:spacing w:after="320"/>
              <w:rPr>
                <w:rFonts w:cs="Times New Roman"/>
                <w:sz w:val="24"/>
                <w:szCs w:val="24"/>
              </w:rPr>
            </w:pPr>
            <w:r w:rsidRPr="00C84753">
              <w:rPr>
                <w:rFonts w:cs="Times New Roman"/>
                <w:sz w:val="24"/>
                <w:szCs w:val="24"/>
              </w:rPr>
              <w:t xml:space="preserve">Record the prompting level for each step of the task analysis and give verbal descriptive praise for each corrected response (e.g., “Good, you used the fork to loosen the drain stopper”). </w:t>
            </w:r>
          </w:p>
          <w:p w14:paraId="782D52C0" w14:textId="77777777" w:rsidR="00C84753" w:rsidRPr="005D3EE2" w:rsidRDefault="00C84753" w:rsidP="00294F8A">
            <w:pPr>
              <w:rPr>
                <w:rFonts w:cs="Times New Roman"/>
                <w:sz w:val="24"/>
                <w:szCs w:val="24"/>
              </w:rPr>
            </w:pPr>
          </w:p>
          <w:p w14:paraId="081DE929" w14:textId="7AD34D7D" w:rsidR="00D37C0E" w:rsidRPr="00F742B0" w:rsidRDefault="00C84753" w:rsidP="00D37C0E">
            <w:pPr>
              <w:rPr>
                <w:rFonts w:cs="Times New Roman"/>
                <w:sz w:val="24"/>
                <w:szCs w:val="24"/>
              </w:rPr>
            </w:pPr>
            <w:r w:rsidRPr="005D3EE2">
              <w:rPr>
                <w:rFonts w:cs="Times New Roman"/>
                <w:sz w:val="24"/>
                <w:szCs w:val="24"/>
              </w:rPr>
              <w:t xml:space="preserve">**** </w:t>
            </w:r>
            <w:r w:rsidR="00294F8A" w:rsidRPr="005D3EE2">
              <w:rPr>
                <w:rFonts w:cs="Times New Roman"/>
                <w:sz w:val="24"/>
                <w:szCs w:val="24"/>
              </w:rPr>
              <w:t>Use simulated materials during instructional sessions until students achieve 100% unprompted correct responses t</w:t>
            </w:r>
            <w:r w:rsidR="00001A6A" w:rsidRPr="005D3EE2">
              <w:rPr>
                <w:rFonts w:cs="Times New Roman"/>
                <w:sz w:val="24"/>
                <w:szCs w:val="24"/>
              </w:rPr>
              <w:t>o all steps of the tas</w:t>
            </w:r>
            <w:r w:rsidRPr="005D3EE2">
              <w:rPr>
                <w:rFonts w:cs="Times New Roman"/>
                <w:sz w:val="24"/>
                <w:szCs w:val="24"/>
              </w:rPr>
              <w:t xml:space="preserve">k.  When students have met criteria 100%, </w:t>
            </w:r>
            <w:r w:rsidR="00294F8A" w:rsidRPr="005D3EE2">
              <w:rPr>
                <w:rFonts w:cs="Times New Roman"/>
                <w:sz w:val="24"/>
                <w:szCs w:val="24"/>
              </w:rPr>
              <w:t>then introduce the student to actual broken plates and glasses</w:t>
            </w:r>
            <w:r w:rsidR="00001A6A" w:rsidRPr="005D3EE2">
              <w:rPr>
                <w:rFonts w:cs="Times New Roman"/>
                <w:sz w:val="24"/>
                <w:szCs w:val="24"/>
              </w:rPr>
              <w:t xml:space="preserve"> for </w:t>
            </w:r>
            <w:r w:rsidRPr="005D3EE2">
              <w:rPr>
                <w:rFonts w:cs="Times New Roman"/>
                <w:sz w:val="24"/>
                <w:szCs w:val="24"/>
              </w:rPr>
              <w:t xml:space="preserve">a </w:t>
            </w:r>
            <w:r w:rsidR="00001A6A" w:rsidRPr="005D3EE2">
              <w:rPr>
                <w:rFonts w:cs="Times New Roman"/>
                <w:sz w:val="24"/>
                <w:szCs w:val="24"/>
              </w:rPr>
              <w:t>practice</w:t>
            </w:r>
            <w:r w:rsidR="00294F8A" w:rsidRPr="005D3EE2">
              <w:rPr>
                <w:rFonts w:cs="Times New Roman"/>
                <w:sz w:val="24"/>
                <w:szCs w:val="24"/>
              </w:rPr>
              <w:t xml:space="preserve">. </w:t>
            </w:r>
          </w:p>
          <w:p w14:paraId="7E866C48" w14:textId="77777777" w:rsidR="00D37C0E" w:rsidRDefault="00D37C0E" w:rsidP="00D37C0E">
            <w:pPr>
              <w:rPr>
                <w:b/>
                <w:color w:val="403152" w:themeColor="accent4" w:themeShade="80"/>
                <w:sz w:val="28"/>
                <w:szCs w:val="28"/>
              </w:rPr>
            </w:pPr>
          </w:p>
          <w:p w14:paraId="17509F56" w14:textId="77777777" w:rsidR="00F742B0" w:rsidRDefault="00F742B0" w:rsidP="00D37C0E">
            <w:pPr>
              <w:rPr>
                <w:b/>
                <w:color w:val="403152" w:themeColor="accent4" w:themeShade="80"/>
                <w:sz w:val="28"/>
                <w:szCs w:val="28"/>
              </w:rPr>
            </w:pPr>
          </w:p>
          <w:p w14:paraId="59D356F7" w14:textId="77777777" w:rsidR="00AC0BE4" w:rsidRDefault="00AC0BE4" w:rsidP="00D37C0E">
            <w:pPr>
              <w:rPr>
                <w:b/>
                <w:color w:val="403152" w:themeColor="accent4" w:themeShade="80"/>
                <w:sz w:val="28"/>
                <w:szCs w:val="28"/>
              </w:rPr>
            </w:pPr>
          </w:p>
          <w:p w14:paraId="05F514AC" w14:textId="2C93D73F" w:rsidR="00D37C0E" w:rsidRDefault="005D3EE2" w:rsidP="00D37C0E">
            <w:pPr>
              <w:rPr>
                <w:b/>
                <w:color w:val="403152" w:themeColor="accent4" w:themeShade="80"/>
                <w:sz w:val="28"/>
                <w:szCs w:val="28"/>
              </w:rPr>
            </w:pPr>
            <w:r>
              <w:rPr>
                <w:b/>
                <w:color w:val="403152" w:themeColor="accent4" w:themeShade="80"/>
                <w:sz w:val="28"/>
                <w:szCs w:val="28"/>
              </w:rPr>
              <w:lastRenderedPageBreak/>
              <w:t>Assessment Rubric</w:t>
            </w:r>
            <w:r w:rsidR="00A27818">
              <w:rPr>
                <w:b/>
                <w:color w:val="403152" w:themeColor="accent4" w:themeShade="80"/>
                <w:sz w:val="28"/>
                <w:szCs w:val="28"/>
              </w:rPr>
              <w:t>/Checklist</w:t>
            </w:r>
            <w:r>
              <w:rPr>
                <w:b/>
                <w:color w:val="403152" w:themeColor="accent4" w:themeShade="80"/>
                <w:sz w:val="28"/>
                <w:szCs w:val="28"/>
              </w:rPr>
              <w:t xml:space="preserve">: </w:t>
            </w:r>
          </w:p>
          <w:p w14:paraId="44E2363D" w14:textId="77777777" w:rsidR="005D3EE2" w:rsidRDefault="005D3EE2" w:rsidP="00D37C0E">
            <w:pPr>
              <w:rPr>
                <w:b/>
                <w:color w:val="403152" w:themeColor="accent4" w:themeShade="80"/>
                <w:sz w:val="28"/>
                <w:szCs w:val="28"/>
              </w:rPr>
            </w:pPr>
          </w:p>
          <w:p w14:paraId="62C3FE6D" w14:textId="69519E5C" w:rsidR="005D3EE2" w:rsidRPr="00F742B0" w:rsidRDefault="00F742B0" w:rsidP="005D3EE2">
            <w:pPr>
              <w:widowControl w:val="0"/>
              <w:numPr>
                <w:ilvl w:val="0"/>
                <w:numId w:val="15"/>
              </w:numPr>
              <w:tabs>
                <w:tab w:val="left" w:pos="220"/>
                <w:tab w:val="left" w:pos="720"/>
              </w:tabs>
              <w:autoSpaceDE w:val="0"/>
              <w:autoSpaceDN w:val="0"/>
              <w:adjustRightInd w:val="0"/>
              <w:spacing w:after="240"/>
              <w:ind w:left="720" w:hanging="720"/>
              <w:rPr>
                <w:rFonts w:cs="Times"/>
                <w:sz w:val="24"/>
                <w:szCs w:val="24"/>
              </w:rPr>
            </w:pPr>
            <w:r w:rsidRPr="00F742B0">
              <w:rPr>
                <w:rFonts w:cs="Times New Roman"/>
                <w:sz w:val="24"/>
                <w:szCs w:val="24"/>
              </w:rPr>
              <w:t>_____</w:t>
            </w:r>
            <w:r>
              <w:rPr>
                <w:rFonts w:cs="Times New Roman"/>
                <w:sz w:val="24"/>
                <w:szCs w:val="24"/>
              </w:rPr>
              <w:t>/</w:t>
            </w:r>
            <w:r w:rsidRPr="00F742B0">
              <w:rPr>
                <w:rFonts w:cs="Times New Roman"/>
                <w:sz w:val="24"/>
                <w:szCs w:val="24"/>
              </w:rPr>
              <w:t>____</w:t>
            </w:r>
            <w:r>
              <w:rPr>
                <w:rFonts w:cs="Times New Roman"/>
                <w:sz w:val="24"/>
                <w:szCs w:val="24"/>
              </w:rPr>
              <w:t xml:space="preserve"> </w:t>
            </w:r>
            <w:r w:rsidRPr="00A27818">
              <w:rPr>
                <w:rFonts w:cs="Times New Roman"/>
                <w:b/>
                <w:sz w:val="24"/>
                <w:szCs w:val="24"/>
              </w:rPr>
              <w:t>unprompted correct response</w:t>
            </w:r>
            <w:r>
              <w:rPr>
                <w:rFonts w:cs="Times New Roman"/>
                <w:sz w:val="24"/>
                <w:szCs w:val="24"/>
              </w:rPr>
              <w:t xml:space="preserve">; student responds correctly to one or more step of the  </w:t>
            </w:r>
            <w:r>
              <w:rPr>
                <w:rFonts w:cs="Times"/>
                <w:sz w:val="24"/>
                <w:szCs w:val="24"/>
              </w:rPr>
              <w:t xml:space="preserve">        </w:t>
            </w:r>
            <w:r w:rsidRPr="00F742B0">
              <w:rPr>
                <w:rFonts w:cs="Times New Roman"/>
                <w:sz w:val="24"/>
                <w:szCs w:val="24"/>
              </w:rPr>
              <w:t>simulations</w:t>
            </w:r>
            <w:r>
              <w:rPr>
                <w:rFonts w:cs="Times New Roman"/>
                <w:sz w:val="24"/>
                <w:szCs w:val="24"/>
              </w:rPr>
              <w:t>.</w:t>
            </w:r>
            <w:r w:rsidRPr="00F742B0">
              <w:rPr>
                <w:rFonts w:cs="Times New Roman"/>
                <w:sz w:val="24"/>
                <w:szCs w:val="24"/>
              </w:rPr>
              <w:t xml:space="preserve"> </w:t>
            </w:r>
          </w:p>
          <w:p w14:paraId="0C2DE370" w14:textId="1F755029" w:rsidR="005D3EE2" w:rsidRPr="00F742B0" w:rsidRDefault="00F742B0" w:rsidP="005D3EE2">
            <w:pPr>
              <w:widowControl w:val="0"/>
              <w:numPr>
                <w:ilvl w:val="0"/>
                <w:numId w:val="15"/>
              </w:numPr>
              <w:tabs>
                <w:tab w:val="left" w:pos="220"/>
                <w:tab w:val="left" w:pos="720"/>
              </w:tabs>
              <w:autoSpaceDE w:val="0"/>
              <w:autoSpaceDN w:val="0"/>
              <w:adjustRightInd w:val="0"/>
              <w:spacing w:after="240"/>
              <w:ind w:left="720" w:hanging="720"/>
              <w:rPr>
                <w:rFonts w:cs="Times"/>
                <w:sz w:val="24"/>
                <w:szCs w:val="24"/>
              </w:rPr>
            </w:pPr>
            <w:r w:rsidRPr="00F742B0">
              <w:rPr>
                <w:rFonts w:cs="Times New Roman"/>
                <w:sz w:val="24"/>
                <w:szCs w:val="24"/>
              </w:rPr>
              <w:t>____</w:t>
            </w:r>
            <w:r>
              <w:rPr>
                <w:rFonts w:cs="Times New Roman"/>
                <w:sz w:val="24"/>
                <w:szCs w:val="24"/>
              </w:rPr>
              <w:t>_/</w:t>
            </w:r>
            <w:r w:rsidRPr="00F742B0">
              <w:rPr>
                <w:rFonts w:cs="Times New Roman"/>
                <w:sz w:val="24"/>
                <w:szCs w:val="24"/>
              </w:rPr>
              <w:t>____</w:t>
            </w:r>
            <w:r>
              <w:rPr>
                <w:rFonts w:cs="Times New Roman"/>
                <w:sz w:val="24"/>
                <w:szCs w:val="24"/>
              </w:rPr>
              <w:t xml:space="preserve"> </w:t>
            </w:r>
            <w:r w:rsidRPr="00A27818">
              <w:rPr>
                <w:rFonts w:cs="Times New Roman"/>
                <w:b/>
                <w:sz w:val="24"/>
                <w:szCs w:val="24"/>
              </w:rPr>
              <w:t>prompted correct response</w:t>
            </w:r>
            <w:r>
              <w:rPr>
                <w:rFonts w:cs="Times New Roman"/>
                <w:sz w:val="24"/>
                <w:szCs w:val="24"/>
              </w:rPr>
              <w:t>; student responds correctly with a prompt from teacher.</w:t>
            </w:r>
          </w:p>
          <w:p w14:paraId="2378FC4D" w14:textId="099B6ED4" w:rsidR="005D3EE2" w:rsidRPr="00F742B0" w:rsidRDefault="00F742B0" w:rsidP="005D3EE2">
            <w:pPr>
              <w:widowControl w:val="0"/>
              <w:numPr>
                <w:ilvl w:val="0"/>
                <w:numId w:val="15"/>
              </w:numPr>
              <w:tabs>
                <w:tab w:val="left" w:pos="220"/>
                <w:tab w:val="left" w:pos="720"/>
              </w:tabs>
              <w:autoSpaceDE w:val="0"/>
              <w:autoSpaceDN w:val="0"/>
              <w:adjustRightInd w:val="0"/>
              <w:spacing w:after="240"/>
              <w:ind w:left="720" w:hanging="720"/>
              <w:rPr>
                <w:rFonts w:cs="Times"/>
                <w:sz w:val="24"/>
                <w:szCs w:val="24"/>
              </w:rPr>
            </w:pPr>
            <w:r w:rsidRPr="00F742B0">
              <w:rPr>
                <w:rFonts w:cs="Times New Roman"/>
                <w:sz w:val="24"/>
                <w:szCs w:val="24"/>
              </w:rPr>
              <w:t>_____</w:t>
            </w:r>
            <w:r>
              <w:rPr>
                <w:rFonts w:cs="Times New Roman"/>
                <w:sz w:val="24"/>
                <w:szCs w:val="24"/>
              </w:rPr>
              <w:t>/</w:t>
            </w:r>
            <w:r w:rsidRPr="00F742B0">
              <w:rPr>
                <w:rFonts w:cs="Times New Roman"/>
                <w:sz w:val="24"/>
                <w:szCs w:val="24"/>
              </w:rPr>
              <w:t>____</w:t>
            </w:r>
            <w:r>
              <w:rPr>
                <w:rFonts w:cs="Times New Roman"/>
                <w:sz w:val="24"/>
                <w:szCs w:val="24"/>
              </w:rPr>
              <w:t xml:space="preserve"> </w:t>
            </w:r>
            <w:r w:rsidRPr="00A27818">
              <w:rPr>
                <w:rFonts w:cs="Times New Roman"/>
                <w:b/>
                <w:sz w:val="24"/>
                <w:szCs w:val="24"/>
              </w:rPr>
              <w:t>unprompted errors</w:t>
            </w:r>
            <w:r>
              <w:rPr>
                <w:rFonts w:cs="Times New Roman"/>
                <w:sz w:val="24"/>
                <w:szCs w:val="24"/>
              </w:rPr>
              <w:t>; student responds incorrectly to one or more of the step of the simulations.</w:t>
            </w:r>
          </w:p>
          <w:p w14:paraId="3FC14762" w14:textId="1684545D" w:rsidR="005D3EE2" w:rsidRPr="00F742B0" w:rsidRDefault="00F742B0" w:rsidP="005D3EE2">
            <w:pPr>
              <w:widowControl w:val="0"/>
              <w:numPr>
                <w:ilvl w:val="0"/>
                <w:numId w:val="15"/>
              </w:numPr>
              <w:tabs>
                <w:tab w:val="left" w:pos="220"/>
                <w:tab w:val="left" w:pos="720"/>
              </w:tabs>
              <w:autoSpaceDE w:val="0"/>
              <w:autoSpaceDN w:val="0"/>
              <w:adjustRightInd w:val="0"/>
              <w:spacing w:after="240"/>
              <w:ind w:left="720" w:hanging="720"/>
              <w:rPr>
                <w:rFonts w:cs="Times"/>
                <w:sz w:val="24"/>
                <w:szCs w:val="24"/>
              </w:rPr>
            </w:pPr>
            <w:r w:rsidRPr="00F742B0">
              <w:rPr>
                <w:rFonts w:cs="Times New Roman"/>
                <w:sz w:val="24"/>
                <w:szCs w:val="24"/>
              </w:rPr>
              <w:t>_____</w:t>
            </w:r>
            <w:r>
              <w:rPr>
                <w:rFonts w:cs="Times New Roman"/>
                <w:sz w:val="24"/>
                <w:szCs w:val="24"/>
              </w:rPr>
              <w:t>/</w:t>
            </w:r>
            <w:r w:rsidRPr="00F742B0">
              <w:rPr>
                <w:rFonts w:cs="Times New Roman"/>
                <w:sz w:val="24"/>
                <w:szCs w:val="24"/>
              </w:rPr>
              <w:t>____</w:t>
            </w:r>
            <w:r w:rsidR="00A27818">
              <w:rPr>
                <w:rFonts w:cs="Times New Roman"/>
                <w:sz w:val="24"/>
                <w:szCs w:val="24"/>
              </w:rPr>
              <w:t xml:space="preserve"> </w:t>
            </w:r>
            <w:r w:rsidR="00A27818" w:rsidRPr="00A27818">
              <w:rPr>
                <w:rFonts w:cs="Times New Roman"/>
                <w:b/>
                <w:sz w:val="24"/>
                <w:szCs w:val="24"/>
              </w:rPr>
              <w:t>prompted errors</w:t>
            </w:r>
            <w:r w:rsidR="00A27818">
              <w:rPr>
                <w:rFonts w:cs="Times New Roman"/>
                <w:sz w:val="24"/>
                <w:szCs w:val="24"/>
              </w:rPr>
              <w:t>; student responds incorrectly with a prompt from teacher.</w:t>
            </w:r>
          </w:p>
          <w:p w14:paraId="1BBC1D5F" w14:textId="6C645D5C" w:rsidR="00AC0BE4" w:rsidRDefault="00F742B0" w:rsidP="005D3EE2">
            <w:pPr>
              <w:widowControl w:val="0"/>
              <w:numPr>
                <w:ilvl w:val="0"/>
                <w:numId w:val="15"/>
              </w:numPr>
              <w:tabs>
                <w:tab w:val="left" w:pos="220"/>
                <w:tab w:val="left" w:pos="720"/>
              </w:tabs>
              <w:autoSpaceDE w:val="0"/>
              <w:autoSpaceDN w:val="0"/>
              <w:adjustRightInd w:val="0"/>
              <w:spacing w:after="240"/>
              <w:ind w:left="720" w:hanging="720"/>
              <w:rPr>
                <w:rFonts w:cs="Times"/>
                <w:sz w:val="24"/>
                <w:szCs w:val="24"/>
              </w:rPr>
            </w:pPr>
            <w:r w:rsidRPr="00F742B0">
              <w:rPr>
                <w:rFonts w:cs="Times New Roman"/>
                <w:sz w:val="24"/>
                <w:szCs w:val="24"/>
              </w:rPr>
              <w:t>_____</w:t>
            </w:r>
            <w:r>
              <w:rPr>
                <w:rFonts w:cs="Times New Roman"/>
                <w:sz w:val="24"/>
                <w:szCs w:val="24"/>
              </w:rPr>
              <w:t>/</w:t>
            </w:r>
            <w:r w:rsidRPr="00F742B0">
              <w:rPr>
                <w:rFonts w:cs="Times New Roman"/>
                <w:sz w:val="24"/>
                <w:szCs w:val="24"/>
              </w:rPr>
              <w:t>____</w:t>
            </w:r>
            <w:r w:rsidR="00A27818">
              <w:rPr>
                <w:rFonts w:cs="Times New Roman"/>
                <w:sz w:val="24"/>
                <w:szCs w:val="24"/>
              </w:rPr>
              <w:t xml:space="preserve"> </w:t>
            </w:r>
            <w:r w:rsidR="00A27818" w:rsidRPr="00A27818">
              <w:rPr>
                <w:rFonts w:cs="Times New Roman"/>
                <w:b/>
                <w:sz w:val="24"/>
                <w:szCs w:val="24"/>
              </w:rPr>
              <w:t>no-response error</w:t>
            </w:r>
            <w:r w:rsidR="00A27818">
              <w:rPr>
                <w:rFonts w:cs="Times New Roman"/>
                <w:sz w:val="24"/>
                <w:szCs w:val="24"/>
              </w:rPr>
              <w:t xml:space="preserve">; student does not respond to error. </w:t>
            </w:r>
          </w:p>
          <w:p w14:paraId="615E7447" w14:textId="77777777" w:rsidR="00AC0BE4" w:rsidRDefault="00AC0BE4" w:rsidP="00AC0BE4">
            <w:pPr>
              <w:widowControl w:val="0"/>
              <w:tabs>
                <w:tab w:val="left" w:pos="220"/>
                <w:tab w:val="left" w:pos="720"/>
              </w:tabs>
              <w:autoSpaceDE w:val="0"/>
              <w:autoSpaceDN w:val="0"/>
              <w:adjustRightInd w:val="0"/>
              <w:spacing w:after="240"/>
              <w:rPr>
                <w:rFonts w:cs="Times"/>
                <w:sz w:val="24"/>
                <w:szCs w:val="24"/>
              </w:rPr>
            </w:pPr>
          </w:p>
          <w:p w14:paraId="11F4020C" w14:textId="73B56485" w:rsidR="00D37C0E" w:rsidRPr="005733D1" w:rsidRDefault="00AC0BE4" w:rsidP="005733D1">
            <w:pPr>
              <w:widowControl w:val="0"/>
              <w:tabs>
                <w:tab w:val="left" w:pos="220"/>
                <w:tab w:val="left" w:pos="720"/>
              </w:tabs>
              <w:autoSpaceDE w:val="0"/>
              <w:autoSpaceDN w:val="0"/>
              <w:adjustRightInd w:val="0"/>
              <w:spacing w:after="240"/>
              <w:rPr>
                <w:rFonts w:cs="Times"/>
                <w:sz w:val="24"/>
                <w:szCs w:val="24"/>
              </w:rPr>
            </w:pPr>
            <w:r>
              <w:rPr>
                <w:rFonts w:cs="Times"/>
                <w:sz w:val="24"/>
                <w:szCs w:val="24"/>
              </w:rPr>
              <w:t xml:space="preserve">Student needs to meet 100% </w:t>
            </w:r>
            <w:r w:rsidR="005733D1">
              <w:rPr>
                <w:rFonts w:cs="Times"/>
                <w:sz w:val="24"/>
                <w:szCs w:val="24"/>
              </w:rPr>
              <w:t>of unprompted correct response.</w:t>
            </w:r>
          </w:p>
          <w:p w14:paraId="58FF4A8B" w14:textId="77777777" w:rsidR="00D37C0E" w:rsidRDefault="00D37C0E" w:rsidP="00D37C0E">
            <w:pPr>
              <w:rPr>
                <w:b/>
                <w:color w:val="403152" w:themeColor="accent4" w:themeShade="80"/>
                <w:sz w:val="28"/>
                <w:szCs w:val="28"/>
              </w:rPr>
            </w:pPr>
          </w:p>
          <w:p w14:paraId="54DB9B93" w14:textId="77777777" w:rsidR="00D37C0E" w:rsidRDefault="00D37C0E" w:rsidP="00D37C0E">
            <w:pPr>
              <w:rPr>
                <w:b/>
                <w:color w:val="403152" w:themeColor="accent4" w:themeShade="80"/>
                <w:sz w:val="28"/>
                <w:szCs w:val="28"/>
              </w:rPr>
            </w:pPr>
          </w:p>
          <w:p w14:paraId="07EC3185" w14:textId="77777777" w:rsidR="00D37C0E" w:rsidRDefault="00D37C0E" w:rsidP="00D37C0E">
            <w:pPr>
              <w:rPr>
                <w:b/>
                <w:color w:val="403152" w:themeColor="accent4" w:themeShade="80"/>
                <w:sz w:val="28"/>
                <w:szCs w:val="28"/>
              </w:rPr>
            </w:pPr>
          </w:p>
          <w:p w14:paraId="0B346A00" w14:textId="77777777" w:rsidR="00D37C0E" w:rsidRDefault="00D37C0E" w:rsidP="00D37C0E">
            <w:pPr>
              <w:rPr>
                <w:b/>
                <w:color w:val="403152" w:themeColor="accent4" w:themeShade="80"/>
                <w:sz w:val="28"/>
                <w:szCs w:val="28"/>
              </w:rPr>
            </w:pPr>
          </w:p>
          <w:p w14:paraId="74D33BB1" w14:textId="77777777" w:rsidR="00D37C0E" w:rsidRDefault="00D37C0E" w:rsidP="00D37C0E">
            <w:pPr>
              <w:rPr>
                <w:b/>
                <w:color w:val="403152" w:themeColor="accent4" w:themeShade="80"/>
                <w:sz w:val="28"/>
                <w:szCs w:val="28"/>
              </w:rPr>
            </w:pPr>
          </w:p>
          <w:p w14:paraId="66A5F042" w14:textId="77777777" w:rsidR="00D37C0E" w:rsidRDefault="00D37C0E" w:rsidP="00D37C0E">
            <w:pPr>
              <w:rPr>
                <w:b/>
                <w:color w:val="403152" w:themeColor="accent4" w:themeShade="80"/>
                <w:sz w:val="28"/>
                <w:szCs w:val="28"/>
              </w:rPr>
            </w:pPr>
          </w:p>
          <w:p w14:paraId="06FEF0AB" w14:textId="77777777" w:rsidR="00D37C0E" w:rsidRDefault="00D37C0E" w:rsidP="00D37C0E">
            <w:pPr>
              <w:rPr>
                <w:b/>
                <w:color w:val="403152" w:themeColor="accent4" w:themeShade="80"/>
                <w:sz w:val="28"/>
                <w:szCs w:val="28"/>
              </w:rPr>
            </w:pPr>
          </w:p>
          <w:p w14:paraId="7D6377AE" w14:textId="77777777" w:rsidR="00D37C0E" w:rsidRDefault="00D37C0E" w:rsidP="00D37C0E">
            <w:pPr>
              <w:rPr>
                <w:b/>
                <w:color w:val="403152" w:themeColor="accent4" w:themeShade="80"/>
                <w:sz w:val="28"/>
                <w:szCs w:val="28"/>
              </w:rPr>
            </w:pPr>
          </w:p>
          <w:p w14:paraId="6BF34AD0" w14:textId="77777777" w:rsidR="00D37C0E" w:rsidRDefault="00D37C0E" w:rsidP="00D37C0E">
            <w:pPr>
              <w:rPr>
                <w:b/>
                <w:color w:val="403152" w:themeColor="accent4" w:themeShade="80"/>
                <w:sz w:val="28"/>
                <w:szCs w:val="28"/>
              </w:rPr>
            </w:pPr>
          </w:p>
          <w:p w14:paraId="6F8A1076" w14:textId="77777777" w:rsidR="00D37C0E" w:rsidRDefault="00D37C0E" w:rsidP="00D37C0E">
            <w:pPr>
              <w:rPr>
                <w:b/>
                <w:color w:val="403152" w:themeColor="accent4" w:themeShade="80"/>
                <w:sz w:val="28"/>
                <w:szCs w:val="28"/>
              </w:rPr>
            </w:pPr>
          </w:p>
          <w:p w14:paraId="1EA6654C" w14:textId="77777777" w:rsidR="00D37C0E" w:rsidRDefault="00D37C0E" w:rsidP="00363993">
            <w:pPr>
              <w:rPr>
                <w:sz w:val="21"/>
                <w:szCs w:val="21"/>
              </w:rPr>
            </w:pPr>
          </w:p>
        </w:tc>
      </w:tr>
      <w:tr w:rsidR="009958BB" w14:paraId="59D2F367" w14:textId="77777777" w:rsidTr="009624C7">
        <w:tc>
          <w:tcPr>
            <w:tcW w:w="3192" w:type="dxa"/>
          </w:tcPr>
          <w:p w14:paraId="4C31317D" w14:textId="124D1DFA" w:rsidR="009958BB" w:rsidRPr="009958BB" w:rsidRDefault="009958BB" w:rsidP="009958BB">
            <w:r>
              <w:lastRenderedPageBreak/>
              <w:t>References and resources</w:t>
            </w:r>
          </w:p>
        </w:tc>
        <w:tc>
          <w:tcPr>
            <w:tcW w:w="6906" w:type="dxa"/>
          </w:tcPr>
          <w:p w14:paraId="59B20B06" w14:textId="77777777" w:rsidR="009958BB" w:rsidRDefault="00CC531B" w:rsidP="00363993">
            <w:pPr>
              <w:rPr>
                <w:rFonts w:cs="Times New Roman"/>
                <w:sz w:val="24"/>
                <w:szCs w:val="24"/>
              </w:rPr>
            </w:pPr>
            <w:hyperlink r:id="rId9" w:history="1">
              <w:r w:rsidR="00EF627F" w:rsidRPr="00A05B29">
                <w:rPr>
                  <w:rStyle w:val="Hyperlink"/>
                  <w:rFonts w:cs="Times New Roman"/>
                  <w:sz w:val="24"/>
                  <w:szCs w:val="24"/>
                </w:rPr>
                <w:t>http://www.youtube.com/watch?v=6sWxa1vR0zU</w:t>
              </w:r>
            </w:hyperlink>
            <w:r w:rsidR="00EF627F">
              <w:rPr>
                <w:rFonts w:cs="Times New Roman"/>
                <w:sz w:val="24"/>
                <w:szCs w:val="24"/>
              </w:rPr>
              <w:t xml:space="preserve">, </w:t>
            </w:r>
          </w:p>
          <w:p w14:paraId="6BD04E96" w14:textId="69DC6771" w:rsidR="00AC0BE4" w:rsidRDefault="00CC531B" w:rsidP="00363993">
            <w:pPr>
              <w:rPr>
                <w:b/>
                <w:sz w:val="21"/>
                <w:szCs w:val="21"/>
              </w:rPr>
            </w:pPr>
            <w:hyperlink r:id="rId10" w:history="1">
              <w:r w:rsidR="00AC0BE4" w:rsidRPr="00A05B29">
                <w:rPr>
                  <w:rStyle w:val="Hyperlink"/>
                  <w:b/>
                  <w:sz w:val="21"/>
                  <w:szCs w:val="21"/>
                </w:rPr>
                <w:t>http://www.youtube.com/watch?v=qHXlNPilLxY</w:t>
              </w:r>
            </w:hyperlink>
          </w:p>
          <w:p w14:paraId="2D6AC7A9" w14:textId="77777777" w:rsidR="00AC0BE4" w:rsidRDefault="00AC0BE4" w:rsidP="00363993">
            <w:pPr>
              <w:rPr>
                <w:b/>
                <w:sz w:val="21"/>
                <w:szCs w:val="21"/>
              </w:rPr>
            </w:pPr>
          </w:p>
          <w:p w14:paraId="77A775BB" w14:textId="4BDBD681" w:rsidR="00AC0BE4" w:rsidRPr="00AC0BE4" w:rsidRDefault="00AC0BE4" w:rsidP="00363993">
            <w:pPr>
              <w:rPr>
                <w:sz w:val="21"/>
                <w:szCs w:val="21"/>
              </w:rPr>
            </w:pPr>
            <w:r w:rsidRPr="00AC0BE4">
              <w:rPr>
                <w:sz w:val="21"/>
                <w:szCs w:val="21"/>
              </w:rPr>
              <w:t>Lesson adapted</w:t>
            </w:r>
            <w:r>
              <w:rPr>
                <w:sz w:val="21"/>
                <w:szCs w:val="21"/>
              </w:rPr>
              <w:t xml:space="preserve"> from Teaching Safety S</w:t>
            </w:r>
            <w:r w:rsidRPr="00AC0BE4">
              <w:rPr>
                <w:sz w:val="21"/>
                <w:szCs w:val="21"/>
              </w:rPr>
              <w:t xml:space="preserve">kills found at: </w:t>
            </w:r>
          </w:p>
          <w:p w14:paraId="1385B870" w14:textId="646BF4F6" w:rsidR="00AC0BE4" w:rsidRDefault="00CC531B" w:rsidP="00363993">
            <w:pPr>
              <w:rPr>
                <w:b/>
                <w:sz w:val="21"/>
                <w:szCs w:val="21"/>
              </w:rPr>
            </w:pPr>
            <w:hyperlink r:id="rId11" w:history="1">
              <w:r w:rsidR="00AC0BE4" w:rsidRPr="00A05B29">
                <w:rPr>
                  <w:rStyle w:val="Hyperlink"/>
                  <w:b/>
                  <w:sz w:val="21"/>
                  <w:szCs w:val="21"/>
                </w:rPr>
                <w:t>www.nsttac.org/sites/default/files/assets/pdf/63c.pdf</w:t>
              </w:r>
            </w:hyperlink>
          </w:p>
          <w:p w14:paraId="1CA16B8B" w14:textId="77777777" w:rsidR="00AC0BE4" w:rsidRDefault="00AC0BE4" w:rsidP="00363993">
            <w:pPr>
              <w:rPr>
                <w:b/>
                <w:sz w:val="21"/>
                <w:szCs w:val="21"/>
              </w:rPr>
            </w:pPr>
          </w:p>
          <w:p w14:paraId="4BC0ECDA" w14:textId="77777777" w:rsidR="00AC0BE4" w:rsidRDefault="00AC0BE4" w:rsidP="00363993">
            <w:pPr>
              <w:rPr>
                <w:b/>
                <w:sz w:val="21"/>
                <w:szCs w:val="21"/>
              </w:rPr>
            </w:pPr>
          </w:p>
          <w:p w14:paraId="16446B3E" w14:textId="399031B9" w:rsidR="00AC0BE4" w:rsidRPr="00AC0BE4" w:rsidRDefault="00AC0BE4" w:rsidP="00363993">
            <w:pPr>
              <w:rPr>
                <w:b/>
                <w:sz w:val="21"/>
                <w:szCs w:val="21"/>
              </w:rPr>
            </w:pPr>
          </w:p>
        </w:tc>
      </w:tr>
    </w:tbl>
    <w:p w14:paraId="0CD09402" w14:textId="0C015C7C" w:rsidR="000309E9" w:rsidRDefault="009624C7">
      <w:r>
        <w:t>Include attachments of any handouts</w:t>
      </w:r>
      <w:r w:rsidR="00FC724E">
        <w:t>, assessments</w:t>
      </w:r>
      <w:r w:rsidR="009B48FA">
        <w:t xml:space="preserve">, and/or </w:t>
      </w:r>
      <w:proofErr w:type="spellStart"/>
      <w:r w:rsidR="009B48FA">
        <w:t>powerpoints</w:t>
      </w:r>
      <w:proofErr w:type="spellEnd"/>
      <w:r w:rsidR="009B48FA">
        <w:t>, etc.</w:t>
      </w:r>
    </w:p>
    <w:p w14:paraId="38CABF2F" w14:textId="77777777" w:rsidR="009958BB" w:rsidRDefault="009958BB" w:rsidP="009958BB"/>
    <w:sectPr w:rsidR="009958BB" w:rsidSect="008248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BF771A"/>
    <w:multiLevelType w:val="hybridMultilevel"/>
    <w:tmpl w:val="F8C2D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7A6F86"/>
    <w:multiLevelType w:val="hybridMultilevel"/>
    <w:tmpl w:val="49FCA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336A99"/>
    <w:multiLevelType w:val="hybridMultilevel"/>
    <w:tmpl w:val="4DC04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5B22E4"/>
    <w:multiLevelType w:val="hybridMultilevel"/>
    <w:tmpl w:val="65D4E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8B432F"/>
    <w:multiLevelType w:val="hybridMultilevel"/>
    <w:tmpl w:val="9D10D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C02FC9"/>
    <w:multiLevelType w:val="hybridMultilevel"/>
    <w:tmpl w:val="BD60B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4B690F"/>
    <w:multiLevelType w:val="hybridMultilevel"/>
    <w:tmpl w:val="0908F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C45EE0"/>
    <w:multiLevelType w:val="hybridMultilevel"/>
    <w:tmpl w:val="CF741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3128BC"/>
    <w:multiLevelType w:val="hybridMultilevel"/>
    <w:tmpl w:val="F86E2F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473645C"/>
    <w:multiLevelType w:val="hybridMultilevel"/>
    <w:tmpl w:val="BF604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EA021C"/>
    <w:multiLevelType w:val="hybridMultilevel"/>
    <w:tmpl w:val="4B986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457BC6"/>
    <w:multiLevelType w:val="hybridMultilevel"/>
    <w:tmpl w:val="41E42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212B11"/>
    <w:multiLevelType w:val="hybridMultilevel"/>
    <w:tmpl w:val="CAF22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40E1B1C"/>
    <w:multiLevelType w:val="hybridMultilevel"/>
    <w:tmpl w:val="561E5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7"/>
  </w:num>
  <w:num w:numId="4">
    <w:abstractNumId w:val="12"/>
  </w:num>
  <w:num w:numId="5">
    <w:abstractNumId w:val="1"/>
  </w:num>
  <w:num w:numId="6">
    <w:abstractNumId w:val="4"/>
  </w:num>
  <w:num w:numId="7">
    <w:abstractNumId w:val="6"/>
  </w:num>
  <w:num w:numId="8">
    <w:abstractNumId w:val="14"/>
  </w:num>
  <w:num w:numId="9">
    <w:abstractNumId w:val="10"/>
  </w:num>
  <w:num w:numId="10">
    <w:abstractNumId w:val="11"/>
  </w:num>
  <w:num w:numId="11">
    <w:abstractNumId w:val="9"/>
  </w:num>
  <w:num w:numId="12">
    <w:abstractNumId w:val="13"/>
  </w:num>
  <w:num w:numId="13">
    <w:abstractNumId w:val="5"/>
  </w:num>
  <w:num w:numId="14">
    <w:abstractNumId w:val="8"/>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4C7"/>
    <w:rsid w:val="00001A6A"/>
    <w:rsid w:val="000309E9"/>
    <w:rsid w:val="000D27DB"/>
    <w:rsid w:val="00100262"/>
    <w:rsid w:val="00133E59"/>
    <w:rsid w:val="00293478"/>
    <w:rsid w:val="00294F8A"/>
    <w:rsid w:val="003247DD"/>
    <w:rsid w:val="00363993"/>
    <w:rsid w:val="00471FCE"/>
    <w:rsid w:val="00492CF8"/>
    <w:rsid w:val="004C38DC"/>
    <w:rsid w:val="005733D1"/>
    <w:rsid w:val="005D3EE2"/>
    <w:rsid w:val="0061563A"/>
    <w:rsid w:val="006A6652"/>
    <w:rsid w:val="006E6374"/>
    <w:rsid w:val="00717300"/>
    <w:rsid w:val="00741CC8"/>
    <w:rsid w:val="008248A0"/>
    <w:rsid w:val="00892DAA"/>
    <w:rsid w:val="008D080E"/>
    <w:rsid w:val="009624C7"/>
    <w:rsid w:val="009958BB"/>
    <w:rsid w:val="009B48FA"/>
    <w:rsid w:val="00A27818"/>
    <w:rsid w:val="00AC0BE4"/>
    <w:rsid w:val="00B43BED"/>
    <w:rsid w:val="00B70A8F"/>
    <w:rsid w:val="00C84753"/>
    <w:rsid w:val="00CC531B"/>
    <w:rsid w:val="00D21948"/>
    <w:rsid w:val="00D37C0E"/>
    <w:rsid w:val="00EF627F"/>
    <w:rsid w:val="00F742B0"/>
    <w:rsid w:val="00FC4451"/>
    <w:rsid w:val="00FC72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414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24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43BED"/>
    <w:pPr>
      <w:ind w:left="720"/>
      <w:contextualSpacing/>
    </w:pPr>
  </w:style>
  <w:style w:type="character" w:styleId="Hyperlink">
    <w:name w:val="Hyperlink"/>
    <w:basedOn w:val="DefaultParagraphFont"/>
    <w:uiPriority w:val="99"/>
    <w:unhideWhenUsed/>
    <w:rsid w:val="00892DAA"/>
    <w:rPr>
      <w:color w:val="0000FF" w:themeColor="hyperlink"/>
      <w:u w:val="single"/>
    </w:rPr>
  </w:style>
  <w:style w:type="character" w:styleId="FollowedHyperlink">
    <w:name w:val="FollowedHyperlink"/>
    <w:basedOn w:val="DefaultParagraphFont"/>
    <w:uiPriority w:val="99"/>
    <w:semiHidden/>
    <w:unhideWhenUsed/>
    <w:rsid w:val="00AC0BE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24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43BED"/>
    <w:pPr>
      <w:ind w:left="720"/>
      <w:contextualSpacing/>
    </w:pPr>
  </w:style>
  <w:style w:type="character" w:styleId="Hyperlink">
    <w:name w:val="Hyperlink"/>
    <w:basedOn w:val="DefaultParagraphFont"/>
    <w:uiPriority w:val="99"/>
    <w:unhideWhenUsed/>
    <w:rsid w:val="00892DAA"/>
    <w:rPr>
      <w:color w:val="0000FF" w:themeColor="hyperlink"/>
      <w:u w:val="single"/>
    </w:rPr>
  </w:style>
  <w:style w:type="character" w:styleId="FollowedHyperlink">
    <w:name w:val="FollowedHyperlink"/>
    <w:basedOn w:val="DefaultParagraphFont"/>
    <w:uiPriority w:val="99"/>
    <w:semiHidden/>
    <w:unhideWhenUsed/>
    <w:rsid w:val="00AC0BE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qHXlNPilLxY"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youtube.com/watch?v=6sWxa1vR0z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outube.com/watch?v=6sWxa1vR0zU" TargetMode="External"/><Relationship Id="rId11" Type="http://schemas.openxmlformats.org/officeDocument/2006/relationships/hyperlink" Target="http://www.nsttac.org/sites/default/files/assets/pdf/63c.pdf" TargetMode="External"/><Relationship Id="rId5" Type="http://schemas.openxmlformats.org/officeDocument/2006/relationships/webSettings" Target="webSettings.xml"/><Relationship Id="rId10" Type="http://schemas.openxmlformats.org/officeDocument/2006/relationships/hyperlink" Target="http://www.youtube.com/watch?v=qHXlNPilLxY" TargetMode="External"/><Relationship Id="rId4" Type="http://schemas.openxmlformats.org/officeDocument/2006/relationships/settings" Target="settings.xml"/><Relationship Id="rId9" Type="http://schemas.openxmlformats.org/officeDocument/2006/relationships/hyperlink" Target="http://www.youtube.com/watch?v=6sWxa1vR0z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1151</Words>
  <Characters>6567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Stange, Lisa G [HD FS]</dc:creator>
  <cp:lastModifiedBy>Stange, Lisa G [HD FS]</cp:lastModifiedBy>
  <cp:revision>2</cp:revision>
  <dcterms:created xsi:type="dcterms:W3CDTF">2013-08-09T21:50:00Z</dcterms:created>
  <dcterms:modified xsi:type="dcterms:W3CDTF">2013-08-09T21:50:00Z</dcterms:modified>
</cp:coreProperties>
</file>