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D8" w:rsidRPr="00884ED8" w:rsidRDefault="00884ED8" w:rsidP="00884ED8">
      <w:pPr>
        <w:jc w:val="center"/>
        <w:rPr>
          <w:rFonts w:ascii="Times New Roman" w:hAnsi="Times New Roman" w:cs="Times New Roman"/>
          <w:b/>
          <w:sz w:val="28"/>
          <w:szCs w:val="24"/>
        </w:rPr>
      </w:pPr>
      <w:bookmarkStart w:id="0" w:name="_GoBack"/>
      <w:bookmarkEnd w:id="0"/>
      <w:r w:rsidRPr="00884ED8">
        <w:rPr>
          <w:rFonts w:ascii="Times New Roman" w:hAnsi="Times New Roman" w:cs="Times New Roman"/>
          <w:b/>
          <w:sz w:val="28"/>
          <w:szCs w:val="24"/>
        </w:rPr>
        <w:t>Sensory Awareness Activity</w:t>
      </w:r>
    </w:p>
    <w:p w:rsidR="00884ED8" w:rsidRPr="00884ED8" w:rsidRDefault="00884ED8" w:rsidP="00884ED8">
      <w:pPr>
        <w:jc w:val="right"/>
        <w:rPr>
          <w:rFonts w:ascii="Times New Roman" w:hAnsi="Times New Roman" w:cs="Times New Roman"/>
          <w:b/>
          <w:sz w:val="24"/>
          <w:szCs w:val="24"/>
        </w:rPr>
      </w:pPr>
      <w:r w:rsidRPr="00884ED8">
        <w:rPr>
          <w:rFonts w:ascii="Times New Roman" w:hAnsi="Times New Roman" w:cs="Times New Roman"/>
          <w:b/>
          <w:sz w:val="24"/>
          <w:szCs w:val="24"/>
        </w:rPr>
        <w:t>Name</w:t>
      </w:r>
      <w:proofErr w:type="gramStart"/>
      <w:r w:rsidRPr="00884ED8">
        <w:rPr>
          <w:rFonts w:ascii="Times New Roman" w:hAnsi="Times New Roman" w:cs="Times New Roman"/>
          <w:b/>
          <w:sz w:val="24"/>
          <w:szCs w:val="24"/>
        </w:rPr>
        <w:t>:_</w:t>
      </w:r>
      <w:proofErr w:type="gramEnd"/>
      <w:r w:rsidRPr="00884ED8">
        <w:rPr>
          <w:rFonts w:ascii="Times New Roman" w:hAnsi="Times New Roman" w:cs="Times New Roman"/>
          <w:b/>
          <w:sz w:val="24"/>
          <w:szCs w:val="24"/>
        </w:rPr>
        <w:t>_________________</w:t>
      </w:r>
    </w:p>
    <w:p w:rsidR="00884ED8" w:rsidRPr="00884ED8" w:rsidRDefault="00884ED8" w:rsidP="00884ED8">
      <w:pPr>
        <w:jc w:val="center"/>
        <w:rPr>
          <w:rFonts w:ascii="Times New Roman" w:hAnsi="Times New Roman" w:cs="Times New Roman"/>
          <w:b/>
          <w:sz w:val="28"/>
          <w:szCs w:val="24"/>
        </w:rPr>
      </w:pPr>
      <w:r w:rsidRPr="00884ED8">
        <w:rPr>
          <w:rFonts w:ascii="Times New Roman" w:hAnsi="Times New Roman" w:cs="Times New Roman"/>
          <w:b/>
          <w:sz w:val="28"/>
          <w:szCs w:val="24"/>
        </w:rPr>
        <w:t>Materials Needed:</w:t>
      </w:r>
    </w:p>
    <w:p w:rsidR="00884ED8" w:rsidRPr="00884ED8" w:rsidRDefault="00884ED8" w:rsidP="00884ED8">
      <w:pPr>
        <w:pStyle w:val="ListParagraph"/>
        <w:numPr>
          <w:ilvl w:val="0"/>
          <w:numId w:val="2"/>
        </w:numPr>
        <w:jc w:val="center"/>
        <w:rPr>
          <w:rFonts w:ascii="Times New Roman" w:hAnsi="Times New Roman" w:cs="Times New Roman"/>
          <w:sz w:val="24"/>
          <w:szCs w:val="24"/>
        </w:rPr>
      </w:pPr>
      <w:r w:rsidRPr="00884ED8">
        <w:rPr>
          <w:rFonts w:ascii="Times New Roman" w:hAnsi="Times New Roman" w:cs="Times New Roman"/>
          <w:sz w:val="24"/>
          <w:szCs w:val="24"/>
        </w:rPr>
        <w:t>Heavy plastic sandwich bag</w:t>
      </w:r>
    </w:p>
    <w:p w:rsidR="00884ED8" w:rsidRPr="00884ED8" w:rsidRDefault="00884ED8" w:rsidP="00884ED8">
      <w:pPr>
        <w:pStyle w:val="ListParagraph"/>
        <w:numPr>
          <w:ilvl w:val="0"/>
          <w:numId w:val="2"/>
        </w:numPr>
        <w:jc w:val="center"/>
        <w:rPr>
          <w:rFonts w:ascii="Times New Roman" w:hAnsi="Times New Roman" w:cs="Times New Roman"/>
          <w:sz w:val="24"/>
          <w:szCs w:val="24"/>
        </w:rPr>
      </w:pPr>
      <w:r w:rsidRPr="00884ED8">
        <w:rPr>
          <w:rFonts w:ascii="Times New Roman" w:hAnsi="Times New Roman" w:cs="Times New Roman"/>
          <w:sz w:val="24"/>
          <w:szCs w:val="24"/>
        </w:rPr>
        <w:t>Pair of vinyl gloves</w:t>
      </w:r>
    </w:p>
    <w:p w:rsidR="00884ED8" w:rsidRPr="00884ED8" w:rsidRDefault="00884ED8" w:rsidP="00884ED8">
      <w:pPr>
        <w:pStyle w:val="ListParagraph"/>
        <w:numPr>
          <w:ilvl w:val="0"/>
          <w:numId w:val="2"/>
        </w:numPr>
        <w:jc w:val="center"/>
        <w:rPr>
          <w:rFonts w:ascii="Times New Roman" w:hAnsi="Times New Roman" w:cs="Times New Roman"/>
          <w:sz w:val="24"/>
          <w:szCs w:val="24"/>
        </w:rPr>
      </w:pPr>
      <w:r w:rsidRPr="00884ED8">
        <w:rPr>
          <w:rFonts w:ascii="Times New Roman" w:hAnsi="Times New Roman" w:cs="Times New Roman"/>
          <w:sz w:val="24"/>
          <w:szCs w:val="24"/>
        </w:rPr>
        <w:t>Piece of yellow cellophane or vinyl</w:t>
      </w:r>
    </w:p>
    <w:p w:rsidR="00884ED8" w:rsidRPr="00884ED8" w:rsidRDefault="00884ED8" w:rsidP="00884ED8">
      <w:pPr>
        <w:pStyle w:val="ListParagraph"/>
        <w:numPr>
          <w:ilvl w:val="0"/>
          <w:numId w:val="2"/>
        </w:numPr>
        <w:jc w:val="center"/>
        <w:rPr>
          <w:rFonts w:ascii="Times New Roman" w:hAnsi="Times New Roman" w:cs="Times New Roman"/>
          <w:sz w:val="24"/>
          <w:szCs w:val="24"/>
        </w:rPr>
      </w:pPr>
      <w:r w:rsidRPr="00884ED8">
        <w:rPr>
          <w:rFonts w:ascii="Times New Roman" w:hAnsi="Times New Roman" w:cs="Times New Roman"/>
          <w:sz w:val="24"/>
          <w:szCs w:val="24"/>
        </w:rPr>
        <w:t>Piece of phone book, newspaper, or map</w:t>
      </w:r>
    </w:p>
    <w:p w:rsidR="00884ED8" w:rsidRPr="00884ED8" w:rsidRDefault="00884ED8" w:rsidP="00884ED8">
      <w:pPr>
        <w:pStyle w:val="ListParagraph"/>
        <w:numPr>
          <w:ilvl w:val="0"/>
          <w:numId w:val="2"/>
        </w:numPr>
        <w:jc w:val="center"/>
        <w:rPr>
          <w:rFonts w:ascii="Times New Roman" w:hAnsi="Times New Roman" w:cs="Times New Roman"/>
          <w:sz w:val="24"/>
          <w:szCs w:val="24"/>
        </w:rPr>
      </w:pPr>
      <w:r w:rsidRPr="00884ED8">
        <w:rPr>
          <w:rFonts w:ascii="Times New Roman" w:hAnsi="Times New Roman" w:cs="Times New Roman"/>
          <w:sz w:val="24"/>
          <w:szCs w:val="24"/>
        </w:rPr>
        <w:t>Small button</w:t>
      </w:r>
    </w:p>
    <w:p w:rsidR="00884ED8" w:rsidRPr="00884ED8" w:rsidRDefault="00884ED8" w:rsidP="00884ED8">
      <w:pPr>
        <w:pStyle w:val="ListParagraph"/>
        <w:numPr>
          <w:ilvl w:val="0"/>
          <w:numId w:val="2"/>
        </w:numPr>
        <w:jc w:val="center"/>
        <w:rPr>
          <w:rFonts w:ascii="Times New Roman" w:hAnsi="Times New Roman" w:cs="Times New Roman"/>
          <w:sz w:val="24"/>
          <w:szCs w:val="24"/>
        </w:rPr>
      </w:pPr>
      <w:r w:rsidRPr="00884ED8">
        <w:rPr>
          <w:rFonts w:ascii="Times New Roman" w:hAnsi="Times New Roman" w:cs="Times New Roman"/>
          <w:sz w:val="24"/>
          <w:szCs w:val="24"/>
        </w:rPr>
        <w:t>Needle and thread</w:t>
      </w:r>
    </w:p>
    <w:p w:rsidR="00884ED8" w:rsidRPr="00884ED8" w:rsidRDefault="00884ED8" w:rsidP="00884ED8">
      <w:pPr>
        <w:pStyle w:val="ListParagraph"/>
        <w:numPr>
          <w:ilvl w:val="0"/>
          <w:numId w:val="2"/>
        </w:numPr>
        <w:jc w:val="center"/>
        <w:rPr>
          <w:rFonts w:ascii="Times New Roman" w:hAnsi="Times New Roman" w:cs="Times New Roman"/>
          <w:sz w:val="24"/>
          <w:szCs w:val="24"/>
        </w:rPr>
      </w:pPr>
      <w:r w:rsidRPr="00884ED8">
        <w:rPr>
          <w:rFonts w:ascii="Times New Roman" w:hAnsi="Times New Roman" w:cs="Times New Roman"/>
          <w:sz w:val="24"/>
          <w:szCs w:val="24"/>
        </w:rPr>
        <w:t>Piece of rough sandpaper</w:t>
      </w:r>
    </w:p>
    <w:p w:rsidR="00884ED8" w:rsidRPr="00884ED8" w:rsidRDefault="00884ED8" w:rsidP="00884ED8">
      <w:pPr>
        <w:pStyle w:val="ListParagraph"/>
        <w:numPr>
          <w:ilvl w:val="0"/>
          <w:numId w:val="2"/>
        </w:numPr>
        <w:jc w:val="center"/>
        <w:rPr>
          <w:rFonts w:ascii="Times New Roman" w:hAnsi="Times New Roman" w:cs="Times New Roman"/>
          <w:sz w:val="24"/>
          <w:szCs w:val="24"/>
        </w:rPr>
      </w:pPr>
      <w:r w:rsidRPr="00884ED8">
        <w:rPr>
          <w:rFonts w:ascii="Times New Roman" w:hAnsi="Times New Roman" w:cs="Times New Roman"/>
          <w:sz w:val="24"/>
          <w:szCs w:val="24"/>
        </w:rPr>
        <w:t>Handful of split peas</w:t>
      </w:r>
    </w:p>
    <w:p w:rsidR="00884ED8" w:rsidRPr="00884ED8" w:rsidRDefault="00884ED8" w:rsidP="00884ED8">
      <w:pPr>
        <w:pStyle w:val="ListParagraph"/>
        <w:numPr>
          <w:ilvl w:val="0"/>
          <w:numId w:val="2"/>
        </w:numPr>
        <w:jc w:val="center"/>
        <w:rPr>
          <w:rFonts w:ascii="Times New Roman" w:hAnsi="Times New Roman" w:cs="Times New Roman"/>
          <w:sz w:val="24"/>
          <w:szCs w:val="24"/>
        </w:rPr>
      </w:pPr>
      <w:r w:rsidRPr="00884ED8">
        <w:rPr>
          <w:rFonts w:ascii="Times New Roman" w:hAnsi="Times New Roman" w:cs="Times New Roman"/>
          <w:sz w:val="24"/>
          <w:szCs w:val="24"/>
        </w:rPr>
        <w:t>Pieces of white, light yellow, blue, and green paper</w:t>
      </w:r>
    </w:p>
    <w:p w:rsidR="004478A6" w:rsidRPr="00884ED8" w:rsidRDefault="00884ED8" w:rsidP="00884ED8">
      <w:pPr>
        <w:jc w:val="center"/>
        <w:rPr>
          <w:rFonts w:ascii="Times New Roman" w:hAnsi="Times New Roman" w:cs="Times New Roman"/>
          <w:b/>
          <w:sz w:val="24"/>
          <w:szCs w:val="24"/>
        </w:rPr>
      </w:pPr>
      <w:r w:rsidRPr="00884ED8">
        <w:rPr>
          <w:rFonts w:ascii="Times New Roman" w:hAnsi="Times New Roman" w:cs="Times New Roman"/>
          <w:b/>
          <w:sz w:val="28"/>
          <w:szCs w:val="24"/>
        </w:rPr>
        <w:t xml:space="preserve">Vision </w:t>
      </w:r>
    </w:p>
    <w:p w:rsidR="00884ED8" w:rsidRPr="00884ED8" w:rsidRDefault="00884ED8" w:rsidP="00884ED8">
      <w:pPr>
        <w:pStyle w:val="ListParagraph"/>
        <w:numPr>
          <w:ilvl w:val="0"/>
          <w:numId w:val="1"/>
        </w:numPr>
        <w:rPr>
          <w:rFonts w:ascii="Times New Roman" w:hAnsi="Times New Roman" w:cs="Times New Roman"/>
          <w:sz w:val="24"/>
          <w:szCs w:val="24"/>
        </w:rPr>
      </w:pPr>
      <w:r w:rsidRPr="00884ED8">
        <w:rPr>
          <w:rFonts w:ascii="Times New Roman" w:hAnsi="Times New Roman" w:cs="Times New Roman"/>
          <w:sz w:val="24"/>
          <w:szCs w:val="24"/>
        </w:rPr>
        <w:t>Heavy plastic sandwich bag</w:t>
      </w:r>
    </w:p>
    <w:p w:rsidR="00884ED8" w:rsidRPr="00884ED8" w:rsidRDefault="00884ED8" w:rsidP="00884ED8">
      <w:pPr>
        <w:pStyle w:val="ListParagraph"/>
        <w:numPr>
          <w:ilvl w:val="1"/>
          <w:numId w:val="1"/>
        </w:numPr>
        <w:rPr>
          <w:rFonts w:ascii="Times New Roman" w:hAnsi="Times New Roman" w:cs="Times New Roman"/>
          <w:sz w:val="24"/>
          <w:szCs w:val="24"/>
        </w:rPr>
      </w:pPr>
      <w:r w:rsidRPr="00884ED8">
        <w:rPr>
          <w:rFonts w:ascii="Times New Roman" w:hAnsi="Times New Roman" w:cs="Times New Roman"/>
          <w:sz w:val="24"/>
          <w:szCs w:val="24"/>
        </w:rPr>
        <w:t>Remove any contents from the sandwich bag</w:t>
      </w:r>
    </w:p>
    <w:p w:rsidR="00884ED8" w:rsidRPr="00884ED8" w:rsidRDefault="00884ED8" w:rsidP="00884ED8">
      <w:pPr>
        <w:pStyle w:val="ListParagraph"/>
        <w:numPr>
          <w:ilvl w:val="1"/>
          <w:numId w:val="1"/>
        </w:numPr>
        <w:rPr>
          <w:rFonts w:ascii="Times New Roman" w:hAnsi="Times New Roman" w:cs="Times New Roman"/>
          <w:sz w:val="24"/>
          <w:szCs w:val="24"/>
        </w:rPr>
      </w:pPr>
      <w:r w:rsidRPr="00884ED8">
        <w:rPr>
          <w:rFonts w:ascii="Times New Roman" w:hAnsi="Times New Roman" w:cs="Times New Roman"/>
          <w:sz w:val="24"/>
          <w:szCs w:val="24"/>
        </w:rPr>
        <w:t>Look through the sandwich bag (two layers of plastic). This represents 20/60 vision and one is still legally able to drive during the day</w:t>
      </w:r>
    </w:p>
    <w:p w:rsidR="00884ED8" w:rsidRPr="00884ED8" w:rsidRDefault="00884ED8" w:rsidP="00884ED8">
      <w:pPr>
        <w:pStyle w:val="ListParagraph"/>
        <w:numPr>
          <w:ilvl w:val="1"/>
          <w:numId w:val="1"/>
        </w:numPr>
        <w:rPr>
          <w:rFonts w:ascii="Times New Roman" w:hAnsi="Times New Roman" w:cs="Times New Roman"/>
          <w:sz w:val="24"/>
          <w:szCs w:val="24"/>
        </w:rPr>
      </w:pPr>
      <w:r w:rsidRPr="00884ED8">
        <w:rPr>
          <w:rFonts w:ascii="Times New Roman" w:hAnsi="Times New Roman" w:cs="Times New Roman"/>
          <w:sz w:val="24"/>
          <w:szCs w:val="24"/>
        </w:rPr>
        <w:t>While looking through the sandwich bag, try reading the phonebook, a map, and a newspaper. Fold the sandwich bag in half (four layers of plastic) and try to do the same action. This represents being legally blind.</w:t>
      </w:r>
    </w:p>
    <w:p w:rsidR="00884ED8" w:rsidRPr="00884ED8" w:rsidRDefault="00884ED8" w:rsidP="00884ED8">
      <w:pPr>
        <w:pStyle w:val="ListParagraph"/>
        <w:numPr>
          <w:ilvl w:val="0"/>
          <w:numId w:val="1"/>
        </w:numPr>
        <w:rPr>
          <w:rFonts w:ascii="Times New Roman" w:hAnsi="Times New Roman" w:cs="Times New Roman"/>
          <w:sz w:val="24"/>
          <w:szCs w:val="24"/>
        </w:rPr>
      </w:pPr>
      <w:r w:rsidRPr="00884ED8">
        <w:rPr>
          <w:rFonts w:ascii="Times New Roman" w:hAnsi="Times New Roman" w:cs="Times New Roman"/>
          <w:sz w:val="24"/>
          <w:szCs w:val="24"/>
        </w:rPr>
        <w:t>Yellow cellophane or vinyl</w:t>
      </w:r>
    </w:p>
    <w:p w:rsidR="00884ED8" w:rsidRPr="00884ED8" w:rsidRDefault="00884ED8" w:rsidP="00884ED8">
      <w:pPr>
        <w:pStyle w:val="ListParagraph"/>
        <w:numPr>
          <w:ilvl w:val="1"/>
          <w:numId w:val="1"/>
        </w:numPr>
        <w:rPr>
          <w:rFonts w:ascii="Times New Roman" w:hAnsi="Times New Roman" w:cs="Times New Roman"/>
          <w:sz w:val="24"/>
          <w:szCs w:val="24"/>
        </w:rPr>
      </w:pPr>
      <w:r w:rsidRPr="00884ED8">
        <w:rPr>
          <w:rFonts w:ascii="Times New Roman" w:hAnsi="Times New Roman" w:cs="Times New Roman"/>
          <w:sz w:val="24"/>
          <w:szCs w:val="24"/>
        </w:rPr>
        <w:t>Look through a single sheet of yellow cellophane of vinyl. This represents yellowing that occurs with the lens of the eye.</w:t>
      </w:r>
    </w:p>
    <w:p w:rsidR="00884ED8" w:rsidRPr="00884ED8" w:rsidRDefault="00884ED8" w:rsidP="00884ED8">
      <w:pPr>
        <w:pStyle w:val="ListParagraph"/>
        <w:numPr>
          <w:ilvl w:val="1"/>
          <w:numId w:val="1"/>
        </w:numPr>
        <w:rPr>
          <w:rFonts w:ascii="Times New Roman" w:hAnsi="Times New Roman" w:cs="Times New Roman"/>
          <w:sz w:val="24"/>
          <w:szCs w:val="24"/>
        </w:rPr>
      </w:pPr>
      <w:r w:rsidRPr="00884ED8">
        <w:rPr>
          <w:rFonts w:ascii="Times New Roman" w:hAnsi="Times New Roman" w:cs="Times New Roman"/>
          <w:sz w:val="24"/>
          <w:szCs w:val="24"/>
        </w:rPr>
        <w:t>While looking through the yellow cellophane or vinyl, look at the colored pieces of paper (white and yellow, blue and green). This demonstrates the difficulty encountered by older adults in distinguishing some colors from one another. This is why we need to avoid instructions such as, “Take the yellow pill in the morning and the white one at night”.</w:t>
      </w:r>
    </w:p>
    <w:p w:rsidR="00884ED8" w:rsidRPr="00884ED8" w:rsidRDefault="00884ED8" w:rsidP="00884ED8">
      <w:pPr>
        <w:pStyle w:val="ListParagraph"/>
        <w:numPr>
          <w:ilvl w:val="0"/>
          <w:numId w:val="1"/>
        </w:numPr>
        <w:rPr>
          <w:rFonts w:ascii="Times New Roman" w:hAnsi="Times New Roman" w:cs="Times New Roman"/>
          <w:sz w:val="24"/>
          <w:szCs w:val="24"/>
        </w:rPr>
      </w:pPr>
      <w:r w:rsidRPr="00884ED8">
        <w:rPr>
          <w:rFonts w:ascii="Times New Roman" w:hAnsi="Times New Roman" w:cs="Times New Roman"/>
          <w:sz w:val="24"/>
          <w:szCs w:val="24"/>
        </w:rPr>
        <w:t>Sandwich bag and yellow cellophane together</w:t>
      </w:r>
    </w:p>
    <w:p w:rsidR="00884ED8" w:rsidRPr="00884ED8" w:rsidRDefault="00884ED8" w:rsidP="00884ED8">
      <w:pPr>
        <w:pStyle w:val="ListParagraph"/>
        <w:numPr>
          <w:ilvl w:val="1"/>
          <w:numId w:val="1"/>
        </w:numPr>
        <w:rPr>
          <w:rFonts w:ascii="Times New Roman" w:hAnsi="Times New Roman" w:cs="Times New Roman"/>
          <w:b/>
          <w:sz w:val="24"/>
          <w:szCs w:val="24"/>
        </w:rPr>
      </w:pPr>
      <w:r w:rsidRPr="00884ED8">
        <w:rPr>
          <w:rFonts w:ascii="Times New Roman" w:hAnsi="Times New Roman" w:cs="Times New Roman"/>
          <w:sz w:val="24"/>
          <w:szCs w:val="24"/>
        </w:rPr>
        <w:t>Now look through both the sandwich bag and the single layer or yellow material. Look at the phonebook, map, and newspaper. Notice the difficulty a person might face viewing these items.</w:t>
      </w:r>
    </w:p>
    <w:p w:rsidR="00884ED8" w:rsidRPr="00884ED8" w:rsidRDefault="00884ED8" w:rsidP="00884ED8">
      <w:pPr>
        <w:jc w:val="center"/>
        <w:rPr>
          <w:rFonts w:ascii="Times New Roman" w:hAnsi="Times New Roman" w:cs="Times New Roman"/>
          <w:b/>
          <w:sz w:val="28"/>
          <w:szCs w:val="24"/>
        </w:rPr>
      </w:pPr>
      <w:r w:rsidRPr="00884ED8">
        <w:rPr>
          <w:rFonts w:ascii="Times New Roman" w:hAnsi="Times New Roman" w:cs="Times New Roman"/>
          <w:b/>
          <w:sz w:val="28"/>
          <w:szCs w:val="24"/>
        </w:rPr>
        <w:t>Touch</w:t>
      </w:r>
    </w:p>
    <w:p w:rsidR="00884ED8" w:rsidRPr="00884ED8" w:rsidRDefault="00884ED8" w:rsidP="00884ED8">
      <w:pPr>
        <w:pStyle w:val="ListParagraph"/>
        <w:numPr>
          <w:ilvl w:val="0"/>
          <w:numId w:val="1"/>
        </w:numPr>
        <w:rPr>
          <w:rFonts w:ascii="Times New Roman" w:hAnsi="Times New Roman" w:cs="Times New Roman"/>
          <w:sz w:val="24"/>
          <w:szCs w:val="24"/>
        </w:rPr>
      </w:pPr>
      <w:r w:rsidRPr="00884ED8">
        <w:rPr>
          <w:rFonts w:ascii="Times New Roman" w:hAnsi="Times New Roman" w:cs="Times New Roman"/>
          <w:sz w:val="24"/>
          <w:szCs w:val="24"/>
        </w:rPr>
        <w:t>Vinyl gloves</w:t>
      </w:r>
    </w:p>
    <w:p w:rsidR="00884ED8" w:rsidRPr="00884ED8" w:rsidRDefault="00884ED8" w:rsidP="00884ED8">
      <w:pPr>
        <w:pStyle w:val="ListParagraph"/>
        <w:numPr>
          <w:ilvl w:val="1"/>
          <w:numId w:val="1"/>
        </w:numPr>
        <w:rPr>
          <w:rFonts w:ascii="Times New Roman" w:hAnsi="Times New Roman" w:cs="Times New Roman"/>
          <w:sz w:val="24"/>
          <w:szCs w:val="24"/>
        </w:rPr>
      </w:pPr>
      <w:r w:rsidRPr="00884ED8">
        <w:rPr>
          <w:rFonts w:ascii="Times New Roman" w:hAnsi="Times New Roman" w:cs="Times New Roman"/>
          <w:sz w:val="24"/>
          <w:szCs w:val="24"/>
        </w:rPr>
        <w:lastRenderedPageBreak/>
        <w:t>Put on the vinyl gloves and pick up the sandpaper. Notice the diminished sensation you have. This stimulates peripheral neuropathy.</w:t>
      </w:r>
    </w:p>
    <w:p w:rsidR="00884ED8" w:rsidRPr="00884ED8" w:rsidRDefault="00884ED8" w:rsidP="00884ED8">
      <w:pPr>
        <w:pStyle w:val="ListParagraph"/>
        <w:numPr>
          <w:ilvl w:val="1"/>
          <w:numId w:val="1"/>
        </w:numPr>
        <w:rPr>
          <w:rFonts w:ascii="Times New Roman" w:hAnsi="Times New Roman" w:cs="Times New Roman"/>
          <w:sz w:val="24"/>
          <w:szCs w:val="24"/>
        </w:rPr>
      </w:pPr>
      <w:r w:rsidRPr="00884ED8">
        <w:rPr>
          <w:rFonts w:ascii="Times New Roman" w:hAnsi="Times New Roman" w:cs="Times New Roman"/>
          <w:sz w:val="24"/>
          <w:szCs w:val="24"/>
        </w:rPr>
        <w:t>While you have the gloves on, try picking up the button and try threading the needle. While doing this, imagine you also have vision difficulties.</w:t>
      </w:r>
    </w:p>
    <w:p w:rsidR="00884ED8" w:rsidRPr="00884ED8" w:rsidRDefault="00884ED8" w:rsidP="00884ED8">
      <w:pPr>
        <w:pStyle w:val="ListParagraph"/>
        <w:numPr>
          <w:ilvl w:val="0"/>
          <w:numId w:val="1"/>
        </w:numPr>
        <w:rPr>
          <w:rFonts w:ascii="Times New Roman" w:hAnsi="Times New Roman" w:cs="Times New Roman"/>
          <w:sz w:val="24"/>
          <w:szCs w:val="24"/>
        </w:rPr>
      </w:pPr>
      <w:r w:rsidRPr="00884ED8">
        <w:rPr>
          <w:rFonts w:ascii="Times New Roman" w:hAnsi="Times New Roman" w:cs="Times New Roman"/>
          <w:sz w:val="24"/>
          <w:szCs w:val="24"/>
        </w:rPr>
        <w:t>Handful of split peas</w:t>
      </w:r>
    </w:p>
    <w:p w:rsidR="00884ED8" w:rsidRDefault="00884ED8" w:rsidP="00884ED8">
      <w:pPr>
        <w:pStyle w:val="ListParagraph"/>
        <w:numPr>
          <w:ilvl w:val="1"/>
          <w:numId w:val="1"/>
        </w:numPr>
        <w:rPr>
          <w:rFonts w:ascii="Times New Roman" w:hAnsi="Times New Roman" w:cs="Times New Roman"/>
          <w:sz w:val="24"/>
          <w:szCs w:val="24"/>
        </w:rPr>
      </w:pPr>
      <w:r w:rsidRPr="00884ED8">
        <w:rPr>
          <w:rFonts w:ascii="Times New Roman" w:hAnsi="Times New Roman" w:cs="Times New Roman"/>
          <w:sz w:val="24"/>
          <w:szCs w:val="24"/>
        </w:rPr>
        <w:t>Place several dried split peas in the sole of each shoe and walk around. This stimulates pain and loss of balance associated with bunions and corns.</w:t>
      </w: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Default="00506BF4" w:rsidP="00506BF4">
      <w:pPr>
        <w:pStyle w:val="ListParagraph"/>
        <w:ind w:left="1440"/>
        <w:rPr>
          <w:rFonts w:ascii="Times New Roman" w:hAnsi="Times New Roman" w:cs="Times New Roman"/>
          <w:sz w:val="24"/>
          <w:szCs w:val="24"/>
        </w:rPr>
      </w:pPr>
    </w:p>
    <w:p w:rsidR="00506BF4" w:rsidRPr="00884ED8" w:rsidRDefault="00506BF4" w:rsidP="00506BF4">
      <w:pPr>
        <w:pStyle w:val="ListParagraph"/>
        <w:ind w:left="1440"/>
        <w:jc w:val="right"/>
        <w:rPr>
          <w:rFonts w:ascii="Times New Roman" w:hAnsi="Times New Roman" w:cs="Times New Roman"/>
          <w:sz w:val="24"/>
          <w:szCs w:val="24"/>
        </w:rPr>
      </w:pPr>
      <w:r>
        <w:rPr>
          <w:rFonts w:ascii="Times New Roman" w:hAnsi="Times New Roman" w:cs="Times New Roman"/>
          <w:sz w:val="24"/>
          <w:szCs w:val="24"/>
        </w:rPr>
        <w:t>Adapted from:</w:t>
      </w:r>
      <w:r w:rsidRPr="00506BF4">
        <w:t xml:space="preserve"> </w:t>
      </w:r>
      <w:hyperlink r:id="rId6" w:history="1">
        <w:r>
          <w:rPr>
            <w:rStyle w:val="Hyperlink"/>
          </w:rPr>
          <w:t>http://www.olderadultfocus.org/Awareness/awkit.htm</w:t>
        </w:r>
      </w:hyperlink>
    </w:p>
    <w:sectPr w:rsidR="00506BF4" w:rsidRPr="00884ED8" w:rsidSect="00447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E79"/>
    <w:multiLevelType w:val="hybridMultilevel"/>
    <w:tmpl w:val="49DCD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B1A22"/>
    <w:multiLevelType w:val="hybridMultilevel"/>
    <w:tmpl w:val="1ACC6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D8"/>
    <w:rsid w:val="002D421E"/>
    <w:rsid w:val="004478A6"/>
    <w:rsid w:val="00506BF4"/>
    <w:rsid w:val="00823EBA"/>
    <w:rsid w:val="00884E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D8"/>
    <w:pPr>
      <w:ind w:left="720"/>
      <w:contextualSpacing/>
    </w:pPr>
  </w:style>
  <w:style w:type="character" w:styleId="Hyperlink">
    <w:name w:val="Hyperlink"/>
    <w:basedOn w:val="DefaultParagraphFont"/>
    <w:uiPriority w:val="99"/>
    <w:semiHidden/>
    <w:unhideWhenUsed/>
    <w:rsid w:val="00506B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D8"/>
    <w:pPr>
      <w:ind w:left="720"/>
      <w:contextualSpacing/>
    </w:pPr>
  </w:style>
  <w:style w:type="character" w:styleId="Hyperlink">
    <w:name w:val="Hyperlink"/>
    <w:basedOn w:val="DefaultParagraphFont"/>
    <w:uiPriority w:val="99"/>
    <w:semiHidden/>
    <w:unhideWhenUsed/>
    <w:rsid w:val="00506B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deradultfocus.org/Awareness/awki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Stange, Lisa G [HD FS]</cp:lastModifiedBy>
  <cp:revision>2</cp:revision>
  <dcterms:created xsi:type="dcterms:W3CDTF">2013-08-12T14:06:00Z</dcterms:created>
  <dcterms:modified xsi:type="dcterms:W3CDTF">2013-08-12T14:06:00Z</dcterms:modified>
</cp:coreProperties>
</file>